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2242" w:rsidRPr="00FB4311" w:rsidRDefault="007A7213" w:rsidP="004A17CB">
      <w:pPr>
        <w:spacing w:after="0" w:line="360" w:lineRule="auto"/>
        <w:jc w:val="center"/>
        <w:rPr>
          <w:rFonts w:asciiTheme="majorBidi" w:hAnsiTheme="majorBidi" w:cstheme="majorBidi"/>
          <w:b/>
          <w:bCs/>
          <w:color w:val="000000" w:themeColor="text1"/>
          <w:sz w:val="28"/>
          <w:szCs w:val="28"/>
          <w:lang w:val="en-CA"/>
        </w:rPr>
      </w:pPr>
      <w:r w:rsidRPr="00FB4311">
        <w:rPr>
          <w:rFonts w:asciiTheme="majorBidi" w:hAnsiTheme="majorBidi" w:cstheme="majorBidi"/>
          <w:b/>
          <w:bCs/>
          <w:color w:val="000000" w:themeColor="text1"/>
          <w:sz w:val="28"/>
          <w:szCs w:val="28"/>
          <w:lang w:val="en-CA"/>
        </w:rPr>
        <w:t xml:space="preserve">Contribution of </w:t>
      </w:r>
      <w:proofErr w:type="spellStart"/>
      <w:r w:rsidRPr="00FB4311">
        <w:rPr>
          <w:rFonts w:asciiTheme="majorBidi" w:hAnsiTheme="majorBidi" w:cstheme="majorBidi"/>
          <w:b/>
          <w:bCs/>
          <w:color w:val="000000" w:themeColor="text1"/>
          <w:sz w:val="28"/>
          <w:szCs w:val="28"/>
          <w:lang w:val="en-CA"/>
        </w:rPr>
        <w:t>Anzar</w:t>
      </w:r>
      <w:proofErr w:type="spellEnd"/>
      <w:r w:rsidRPr="00FB4311">
        <w:rPr>
          <w:rFonts w:asciiTheme="majorBidi" w:hAnsiTheme="majorBidi" w:cstheme="majorBidi"/>
          <w:b/>
          <w:bCs/>
          <w:color w:val="000000" w:themeColor="text1"/>
          <w:sz w:val="28"/>
          <w:szCs w:val="28"/>
          <w:lang w:val="en-CA"/>
        </w:rPr>
        <w:t xml:space="preserve"> Shah Kashmiri to Hadith</w:t>
      </w:r>
      <w:r w:rsidR="00D20CA0" w:rsidRPr="00FB4311">
        <w:rPr>
          <w:rFonts w:asciiTheme="majorBidi" w:hAnsiTheme="majorBidi" w:cstheme="majorBidi"/>
          <w:b/>
          <w:bCs/>
          <w:color w:val="000000" w:themeColor="text1"/>
          <w:sz w:val="28"/>
          <w:szCs w:val="28"/>
          <w:lang w:val="en-CA"/>
        </w:rPr>
        <w:t xml:space="preserve"> and </w:t>
      </w:r>
      <w:r w:rsidR="004A17CB" w:rsidRPr="00FB4311">
        <w:rPr>
          <w:rFonts w:asciiTheme="majorBidi" w:hAnsiTheme="majorBidi" w:cstheme="majorBidi"/>
          <w:b/>
          <w:bCs/>
          <w:color w:val="000000" w:themeColor="text1"/>
          <w:sz w:val="28"/>
          <w:szCs w:val="28"/>
          <w:lang w:val="en-CA"/>
        </w:rPr>
        <w:t>Islamic</w:t>
      </w:r>
      <w:r w:rsidRPr="00FB4311">
        <w:rPr>
          <w:rFonts w:asciiTheme="majorBidi" w:hAnsiTheme="majorBidi" w:cstheme="majorBidi"/>
          <w:b/>
          <w:bCs/>
          <w:color w:val="000000" w:themeColor="text1"/>
          <w:sz w:val="28"/>
          <w:szCs w:val="28"/>
          <w:lang w:val="en-CA"/>
        </w:rPr>
        <w:t xml:space="preserve"> </w:t>
      </w:r>
      <w:r w:rsidR="00D20CA0" w:rsidRPr="00FB4311">
        <w:rPr>
          <w:rFonts w:asciiTheme="majorBidi" w:hAnsiTheme="majorBidi" w:cstheme="majorBidi"/>
          <w:b/>
          <w:bCs/>
          <w:color w:val="000000" w:themeColor="text1"/>
          <w:sz w:val="28"/>
          <w:szCs w:val="28"/>
          <w:lang w:val="en-CA"/>
        </w:rPr>
        <w:t>Sciences</w:t>
      </w:r>
    </w:p>
    <w:p w:rsidR="00E27214" w:rsidRPr="00FB4311" w:rsidRDefault="00E27214" w:rsidP="00C93529">
      <w:pPr>
        <w:spacing w:after="0" w:line="240" w:lineRule="auto"/>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By</w:t>
      </w:r>
    </w:p>
    <w:p w:rsidR="00E27214" w:rsidRPr="00FB4311" w:rsidRDefault="00E27214" w:rsidP="00C93529">
      <w:pPr>
        <w:spacing w:after="0" w:line="240" w:lineRule="auto"/>
        <w:jc w:val="both"/>
        <w:rPr>
          <w:rFonts w:asciiTheme="majorBidi" w:hAnsiTheme="majorBidi" w:cstheme="majorBidi"/>
          <w:color w:val="000000" w:themeColor="text1"/>
        </w:rPr>
      </w:pPr>
      <w:r w:rsidRPr="00FB4311">
        <w:rPr>
          <w:rFonts w:asciiTheme="majorBidi" w:hAnsiTheme="majorBidi" w:cstheme="majorBidi"/>
          <w:color w:val="000000" w:themeColor="text1"/>
        </w:rPr>
        <w:t xml:space="preserve">Dr. Mohammad </w:t>
      </w:r>
      <w:proofErr w:type="spellStart"/>
      <w:r w:rsidRPr="00FB4311">
        <w:rPr>
          <w:rFonts w:asciiTheme="majorBidi" w:hAnsiTheme="majorBidi" w:cstheme="majorBidi"/>
          <w:color w:val="000000" w:themeColor="text1"/>
        </w:rPr>
        <w:t>Ajmal</w:t>
      </w:r>
      <w:proofErr w:type="spellEnd"/>
    </w:p>
    <w:p w:rsidR="00E27214" w:rsidRPr="00FB4311" w:rsidRDefault="00E27214" w:rsidP="00C93529">
      <w:pPr>
        <w:spacing w:after="0" w:line="240" w:lineRule="auto"/>
        <w:jc w:val="both"/>
        <w:rPr>
          <w:rFonts w:asciiTheme="majorBidi" w:hAnsiTheme="majorBidi" w:cstheme="majorBidi"/>
          <w:color w:val="000000" w:themeColor="text1"/>
        </w:rPr>
      </w:pPr>
      <w:r w:rsidRPr="00FB4311">
        <w:rPr>
          <w:rFonts w:asciiTheme="majorBidi" w:hAnsiTheme="majorBidi" w:cstheme="majorBidi"/>
          <w:color w:val="000000" w:themeColor="text1"/>
        </w:rPr>
        <w:t>Assistant Professor,</w:t>
      </w:r>
    </w:p>
    <w:p w:rsidR="00E27214" w:rsidRPr="00FB4311" w:rsidRDefault="00E27214" w:rsidP="00C93529">
      <w:pPr>
        <w:spacing w:after="0" w:line="240" w:lineRule="auto"/>
        <w:jc w:val="both"/>
        <w:rPr>
          <w:rFonts w:asciiTheme="majorBidi" w:hAnsiTheme="majorBidi" w:cstheme="majorBidi"/>
          <w:color w:val="000000" w:themeColor="text1"/>
        </w:rPr>
      </w:pPr>
      <w:r w:rsidRPr="00FB4311">
        <w:rPr>
          <w:rFonts w:asciiTheme="majorBidi" w:hAnsiTheme="majorBidi" w:cstheme="majorBidi"/>
          <w:color w:val="000000" w:themeColor="text1"/>
        </w:rPr>
        <w:t>School of Language Literature and Culture Studies</w:t>
      </w:r>
    </w:p>
    <w:p w:rsidR="00E27214" w:rsidRPr="00FB4311" w:rsidRDefault="00E27214" w:rsidP="00C93529">
      <w:pPr>
        <w:spacing w:after="0" w:line="240" w:lineRule="auto"/>
        <w:jc w:val="both"/>
        <w:rPr>
          <w:rFonts w:asciiTheme="majorBidi" w:hAnsiTheme="majorBidi" w:cstheme="majorBidi"/>
          <w:color w:val="000000" w:themeColor="text1"/>
        </w:rPr>
      </w:pPr>
      <w:r w:rsidRPr="00FB4311">
        <w:rPr>
          <w:rFonts w:asciiTheme="majorBidi" w:hAnsiTheme="majorBidi" w:cstheme="majorBidi"/>
          <w:color w:val="000000" w:themeColor="text1"/>
        </w:rPr>
        <w:t xml:space="preserve">Jawaharlal Nehru University, New Delhi </w:t>
      </w:r>
      <w:r w:rsidR="001B0D5D" w:rsidRPr="00FB4311">
        <w:rPr>
          <w:rFonts w:asciiTheme="majorBidi" w:hAnsiTheme="majorBidi" w:cstheme="majorBidi"/>
          <w:color w:val="000000" w:themeColor="text1"/>
        </w:rPr>
        <w:t>–</w:t>
      </w:r>
      <w:r w:rsidRPr="00FB4311">
        <w:rPr>
          <w:rFonts w:asciiTheme="majorBidi" w:hAnsiTheme="majorBidi" w:cstheme="majorBidi"/>
          <w:color w:val="000000" w:themeColor="text1"/>
        </w:rPr>
        <w:t xml:space="preserve"> India</w:t>
      </w:r>
    </w:p>
    <w:p w:rsidR="001B0D5D" w:rsidRPr="00FB4311" w:rsidRDefault="001B0D5D" w:rsidP="00C93529">
      <w:pPr>
        <w:spacing w:after="0" w:line="240" w:lineRule="auto"/>
        <w:jc w:val="both"/>
        <w:rPr>
          <w:rFonts w:asciiTheme="majorBidi" w:hAnsiTheme="majorBidi" w:cstheme="majorBidi"/>
          <w:color w:val="000000" w:themeColor="text1"/>
        </w:rPr>
      </w:pPr>
      <w:r w:rsidRPr="00FB4311">
        <w:rPr>
          <w:rFonts w:asciiTheme="majorBidi" w:hAnsiTheme="majorBidi" w:cstheme="majorBidi"/>
          <w:color w:val="000000" w:themeColor="text1"/>
        </w:rPr>
        <w:t xml:space="preserve">E-mail: </w:t>
      </w:r>
      <w:hyperlink r:id="rId9" w:history="1">
        <w:r w:rsidRPr="00FB4311">
          <w:rPr>
            <w:rStyle w:val="Hyperlink"/>
            <w:rFonts w:asciiTheme="majorBidi" w:hAnsiTheme="majorBidi" w:cstheme="majorBidi"/>
            <w:color w:val="000000" w:themeColor="text1"/>
          </w:rPr>
          <w:t>ajmalmohammad114@gmail.com</w:t>
        </w:r>
      </w:hyperlink>
    </w:p>
    <w:p w:rsidR="00E27214" w:rsidRPr="00FB4311" w:rsidRDefault="00E27214" w:rsidP="00335AD4">
      <w:pPr>
        <w:spacing w:after="0" w:line="360" w:lineRule="auto"/>
        <w:jc w:val="both"/>
        <w:rPr>
          <w:color w:val="000000" w:themeColor="text1"/>
          <w:sz w:val="24"/>
          <w:szCs w:val="24"/>
        </w:rPr>
      </w:pPr>
    </w:p>
    <w:p w:rsidR="00634452" w:rsidRPr="00FB4311" w:rsidRDefault="00634452" w:rsidP="00335AD4">
      <w:pPr>
        <w:spacing w:after="0" w:line="360" w:lineRule="auto"/>
        <w:jc w:val="both"/>
        <w:rPr>
          <w:rFonts w:asciiTheme="majorBidi" w:hAnsiTheme="majorBidi" w:cstheme="majorBidi"/>
          <w:b/>
          <w:bCs/>
          <w:color w:val="000000" w:themeColor="text1"/>
          <w:sz w:val="28"/>
          <w:szCs w:val="24"/>
        </w:rPr>
      </w:pPr>
      <w:r w:rsidRPr="00FB4311">
        <w:rPr>
          <w:rFonts w:asciiTheme="majorBidi" w:hAnsiTheme="majorBidi" w:cstheme="majorBidi"/>
          <w:b/>
          <w:bCs/>
          <w:color w:val="000000" w:themeColor="text1"/>
          <w:sz w:val="28"/>
          <w:szCs w:val="24"/>
        </w:rPr>
        <w:t>Abstract</w:t>
      </w:r>
    </w:p>
    <w:p w:rsidR="00655A4E" w:rsidRPr="00FB4311" w:rsidRDefault="00655A4E" w:rsidP="00A75464">
      <w:pPr>
        <w:spacing w:after="0" w:line="360" w:lineRule="auto"/>
        <w:ind w:firstLine="720"/>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After re-establishing their control, the British Empire began a </w:t>
      </w:r>
      <w:proofErr w:type="spellStart"/>
      <w:r w:rsidRPr="00FB4311">
        <w:rPr>
          <w:rFonts w:asciiTheme="majorBidi" w:hAnsiTheme="majorBidi" w:cstheme="majorBidi"/>
          <w:color w:val="000000" w:themeColor="text1"/>
          <w:sz w:val="24"/>
          <w:szCs w:val="24"/>
        </w:rPr>
        <w:t>programme</w:t>
      </w:r>
      <w:proofErr w:type="spellEnd"/>
      <w:r w:rsidRPr="00FB4311">
        <w:rPr>
          <w:rFonts w:asciiTheme="majorBidi" w:hAnsiTheme="majorBidi" w:cstheme="majorBidi"/>
          <w:color w:val="000000" w:themeColor="text1"/>
          <w:sz w:val="24"/>
          <w:szCs w:val="24"/>
        </w:rPr>
        <w:t xml:space="preserve"> of persecution against Indian Muslims because they feared and blamed the Muslims alone for the </w:t>
      </w:r>
      <w:r w:rsidR="00A75464" w:rsidRPr="00FB4311">
        <w:rPr>
          <w:rFonts w:asciiTheme="majorBidi" w:hAnsiTheme="majorBidi" w:cstheme="majorBidi"/>
          <w:color w:val="000000" w:themeColor="text1"/>
          <w:sz w:val="24"/>
          <w:szCs w:val="24"/>
        </w:rPr>
        <w:t xml:space="preserve">so called </w:t>
      </w:r>
      <w:r w:rsidRPr="00FB4311">
        <w:rPr>
          <w:rFonts w:asciiTheme="majorBidi" w:hAnsiTheme="majorBidi" w:cstheme="majorBidi"/>
          <w:color w:val="000000" w:themeColor="text1"/>
          <w:sz w:val="24"/>
          <w:szCs w:val="24"/>
        </w:rPr>
        <w:t xml:space="preserve">Mutiny of 1857. The </w:t>
      </w:r>
      <w:r w:rsidR="00A75464" w:rsidRPr="00FB4311">
        <w:rPr>
          <w:rFonts w:asciiTheme="majorBidi" w:hAnsiTheme="majorBidi" w:cstheme="majorBidi"/>
          <w:color w:val="000000" w:themeColor="text1"/>
          <w:sz w:val="24"/>
          <w:szCs w:val="24"/>
        </w:rPr>
        <w:t>strategy of British Empire</w:t>
      </w:r>
      <w:r w:rsidRPr="00FB4311">
        <w:rPr>
          <w:rFonts w:asciiTheme="majorBidi" w:hAnsiTheme="majorBidi" w:cstheme="majorBidi"/>
          <w:color w:val="000000" w:themeColor="text1"/>
          <w:sz w:val="24"/>
          <w:szCs w:val="24"/>
        </w:rPr>
        <w:t xml:space="preserve"> continued harassment damaged Indian Muslim, creating a pervasive sense of hopelessness. In this bleak scenario, some farsighted Muslims rose up and made efforts to recover their self-esteem and preserve their Islamic identity.</w:t>
      </w:r>
      <w:r w:rsidR="00A75464" w:rsidRPr="00FB4311">
        <w:rPr>
          <w:rFonts w:asciiTheme="majorBidi" w:hAnsiTheme="majorBidi" w:cstheme="majorBidi"/>
          <w:color w:val="000000" w:themeColor="text1"/>
          <w:sz w:val="24"/>
          <w:szCs w:val="24"/>
        </w:rPr>
        <w:t xml:space="preserve"> In the backdrop of all this,</w:t>
      </w:r>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Darul-Uloom</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Deoband</w:t>
      </w:r>
      <w:proofErr w:type="spellEnd"/>
      <w:r w:rsidRPr="00FB4311">
        <w:rPr>
          <w:rFonts w:asciiTheme="majorBidi" w:hAnsiTheme="majorBidi" w:cstheme="majorBidi"/>
          <w:color w:val="000000" w:themeColor="text1"/>
          <w:sz w:val="24"/>
          <w:szCs w:val="24"/>
        </w:rPr>
        <w:t xml:space="preserve"> was founded in 1866 by </w:t>
      </w:r>
      <w:proofErr w:type="spellStart"/>
      <w:r w:rsidRPr="00FB4311">
        <w:rPr>
          <w:rFonts w:asciiTheme="majorBidi" w:hAnsiTheme="majorBidi" w:cstheme="majorBidi"/>
          <w:color w:val="000000" w:themeColor="text1"/>
          <w:sz w:val="24"/>
          <w:szCs w:val="24"/>
        </w:rPr>
        <w:t>Maulana</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Qasim</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Nanautavi</w:t>
      </w:r>
      <w:proofErr w:type="spellEnd"/>
      <w:r w:rsidRPr="00FB4311">
        <w:rPr>
          <w:rFonts w:asciiTheme="majorBidi" w:hAnsiTheme="majorBidi" w:cstheme="majorBidi"/>
          <w:color w:val="000000" w:themeColor="text1"/>
          <w:sz w:val="24"/>
          <w:szCs w:val="24"/>
        </w:rPr>
        <w:t xml:space="preserve"> </w:t>
      </w:r>
      <w:r w:rsidR="00A75464" w:rsidRPr="00FB4311">
        <w:rPr>
          <w:rFonts w:asciiTheme="majorBidi" w:hAnsiTheme="majorBidi" w:cstheme="majorBidi"/>
          <w:color w:val="000000" w:themeColor="text1"/>
          <w:sz w:val="24"/>
          <w:szCs w:val="24"/>
        </w:rPr>
        <w:t xml:space="preserve">(1833 – 1880AD) </w:t>
      </w:r>
      <w:r w:rsidRPr="00FB4311">
        <w:rPr>
          <w:rFonts w:asciiTheme="majorBidi" w:hAnsiTheme="majorBidi" w:cstheme="majorBidi"/>
          <w:color w:val="000000" w:themeColor="text1"/>
          <w:sz w:val="24"/>
          <w:szCs w:val="24"/>
        </w:rPr>
        <w:t xml:space="preserve">for traditional Islamic education. </w:t>
      </w:r>
      <w:r w:rsidR="00A75464" w:rsidRPr="00FB4311">
        <w:rPr>
          <w:rFonts w:asciiTheme="majorBidi" w:hAnsiTheme="majorBidi" w:cstheme="majorBidi"/>
          <w:color w:val="000000" w:themeColor="text1"/>
          <w:sz w:val="24"/>
          <w:szCs w:val="24"/>
        </w:rPr>
        <w:t xml:space="preserve">The </w:t>
      </w:r>
      <w:proofErr w:type="gramStart"/>
      <w:r w:rsidR="00A75464" w:rsidRPr="00FB4311">
        <w:rPr>
          <w:rFonts w:asciiTheme="majorBidi" w:hAnsiTheme="majorBidi" w:cstheme="majorBidi"/>
          <w:color w:val="000000" w:themeColor="text1"/>
          <w:sz w:val="24"/>
          <w:szCs w:val="24"/>
        </w:rPr>
        <w:t xml:space="preserve">curricula of </w:t>
      </w:r>
      <w:proofErr w:type="spellStart"/>
      <w:r w:rsidRPr="00FB4311">
        <w:rPr>
          <w:rFonts w:asciiTheme="majorBidi" w:hAnsiTheme="majorBidi" w:cstheme="majorBidi"/>
          <w:color w:val="000000" w:themeColor="text1"/>
          <w:sz w:val="24"/>
          <w:szCs w:val="24"/>
        </w:rPr>
        <w:t>Darul-Uloom</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Deobnad</w:t>
      </w:r>
      <w:proofErr w:type="spellEnd"/>
      <w:r w:rsidRPr="00FB4311">
        <w:rPr>
          <w:rFonts w:asciiTheme="majorBidi" w:hAnsiTheme="majorBidi" w:cstheme="majorBidi"/>
          <w:color w:val="000000" w:themeColor="text1"/>
          <w:sz w:val="24"/>
          <w:szCs w:val="24"/>
        </w:rPr>
        <w:t xml:space="preserve"> </w:t>
      </w:r>
      <w:r w:rsidR="00A75464" w:rsidRPr="00FB4311">
        <w:rPr>
          <w:rFonts w:asciiTheme="majorBidi" w:hAnsiTheme="majorBidi" w:cstheme="majorBidi"/>
          <w:color w:val="000000" w:themeColor="text1"/>
          <w:sz w:val="24"/>
          <w:szCs w:val="24"/>
        </w:rPr>
        <w:t>is</w:t>
      </w:r>
      <w:proofErr w:type="gram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Dars</w:t>
      </w:r>
      <w:proofErr w:type="spellEnd"/>
      <w:r w:rsidRPr="00FB4311">
        <w:rPr>
          <w:rFonts w:asciiTheme="majorBidi" w:hAnsiTheme="majorBidi" w:cstheme="majorBidi"/>
          <w:color w:val="000000" w:themeColor="text1"/>
          <w:sz w:val="24"/>
          <w:szCs w:val="24"/>
        </w:rPr>
        <w:t xml:space="preserve">-e </w:t>
      </w:r>
      <w:proofErr w:type="spellStart"/>
      <w:r w:rsidRPr="00FB4311">
        <w:rPr>
          <w:rFonts w:asciiTheme="majorBidi" w:hAnsiTheme="majorBidi" w:cstheme="majorBidi"/>
          <w:color w:val="000000" w:themeColor="text1"/>
          <w:sz w:val="24"/>
          <w:szCs w:val="24"/>
        </w:rPr>
        <w:t>Nizami</w:t>
      </w:r>
      <w:proofErr w:type="spellEnd"/>
      <w:r w:rsidRPr="00FB4311">
        <w:rPr>
          <w:rFonts w:asciiTheme="majorBidi" w:hAnsiTheme="majorBidi" w:cstheme="majorBidi"/>
          <w:color w:val="000000" w:themeColor="text1"/>
          <w:sz w:val="24"/>
          <w:szCs w:val="24"/>
        </w:rPr>
        <w:t xml:space="preserve"> that </w:t>
      </w:r>
      <w:r w:rsidR="00A75464" w:rsidRPr="00FB4311">
        <w:rPr>
          <w:rFonts w:asciiTheme="majorBidi" w:hAnsiTheme="majorBidi" w:cstheme="majorBidi"/>
          <w:color w:val="000000" w:themeColor="text1"/>
          <w:sz w:val="24"/>
          <w:szCs w:val="24"/>
        </w:rPr>
        <w:t>does</w:t>
      </w:r>
      <w:r w:rsidRPr="00FB4311">
        <w:rPr>
          <w:rFonts w:asciiTheme="majorBidi" w:hAnsiTheme="majorBidi" w:cstheme="majorBidi"/>
          <w:color w:val="000000" w:themeColor="text1"/>
          <w:sz w:val="24"/>
          <w:szCs w:val="24"/>
        </w:rPr>
        <w:t xml:space="preserve"> not incorporate modern or Western education in its courses of study.</w:t>
      </w:r>
    </w:p>
    <w:p w:rsidR="00655A4E" w:rsidRPr="00FB4311" w:rsidRDefault="00655A4E" w:rsidP="00964F67">
      <w:pPr>
        <w:spacing w:after="0" w:line="360" w:lineRule="auto"/>
        <w:ind w:firstLine="720"/>
        <w:jc w:val="both"/>
        <w:rPr>
          <w:rFonts w:asciiTheme="majorBidi" w:hAnsiTheme="majorBidi" w:cstheme="majorBidi"/>
          <w:color w:val="000000" w:themeColor="text1"/>
          <w:sz w:val="24"/>
          <w:szCs w:val="24"/>
        </w:rPr>
      </w:pPr>
      <w:proofErr w:type="spellStart"/>
      <w:r w:rsidRPr="00FB4311">
        <w:rPr>
          <w:rFonts w:asciiTheme="majorBidi" w:hAnsiTheme="majorBidi" w:cstheme="majorBidi"/>
          <w:color w:val="000000" w:themeColor="text1"/>
          <w:sz w:val="24"/>
          <w:szCs w:val="24"/>
        </w:rPr>
        <w:t>Darul</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Uloom</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Deoband</w:t>
      </w:r>
      <w:proofErr w:type="spellEnd"/>
      <w:r w:rsidRPr="00FB4311">
        <w:rPr>
          <w:rFonts w:asciiTheme="majorBidi" w:hAnsiTheme="majorBidi" w:cstheme="majorBidi"/>
          <w:color w:val="000000" w:themeColor="text1"/>
          <w:sz w:val="24"/>
          <w:szCs w:val="24"/>
        </w:rPr>
        <w:t xml:space="preserve"> is one of the most prestigious Islamic institutions in </w:t>
      </w:r>
      <w:r w:rsidR="00822D01" w:rsidRPr="00FB4311">
        <w:rPr>
          <w:rFonts w:asciiTheme="majorBidi" w:hAnsiTheme="majorBidi" w:cstheme="majorBidi"/>
          <w:color w:val="000000" w:themeColor="text1"/>
          <w:sz w:val="24"/>
          <w:szCs w:val="24"/>
        </w:rPr>
        <w:t>Asia</w:t>
      </w:r>
      <w:r w:rsidRPr="00FB4311">
        <w:rPr>
          <w:rFonts w:asciiTheme="majorBidi" w:hAnsiTheme="majorBidi" w:cstheme="majorBidi"/>
          <w:color w:val="000000" w:themeColor="text1"/>
          <w:sz w:val="24"/>
          <w:szCs w:val="24"/>
        </w:rPr>
        <w:t xml:space="preserve"> and </w:t>
      </w:r>
      <w:r w:rsidR="00822D01" w:rsidRPr="00FB4311">
        <w:rPr>
          <w:rFonts w:asciiTheme="majorBidi" w:hAnsiTheme="majorBidi" w:cstheme="majorBidi"/>
          <w:color w:val="000000" w:themeColor="text1"/>
          <w:sz w:val="24"/>
          <w:szCs w:val="24"/>
        </w:rPr>
        <w:t>it is playing</w:t>
      </w:r>
      <w:r w:rsidRPr="00FB4311">
        <w:rPr>
          <w:rFonts w:asciiTheme="majorBidi" w:hAnsiTheme="majorBidi" w:cstheme="majorBidi"/>
          <w:color w:val="000000" w:themeColor="text1"/>
          <w:sz w:val="24"/>
          <w:szCs w:val="24"/>
        </w:rPr>
        <w:t xml:space="preserve"> a major role to establish and spread Islamic knowledge and studies in the Indian subcontinent. It continues to serve Islam and Muslims from its first day and has succeeded in planting the roots of Islam and the importance of its teachings in Indian society. </w:t>
      </w:r>
      <w:r w:rsidR="00964F67" w:rsidRPr="00FB4311">
        <w:rPr>
          <w:rFonts w:asciiTheme="majorBidi" w:hAnsiTheme="majorBidi" w:cstheme="majorBidi"/>
          <w:color w:val="000000" w:themeColor="text1"/>
          <w:sz w:val="24"/>
          <w:szCs w:val="24"/>
        </w:rPr>
        <w:t>Whosoever</w:t>
      </w:r>
      <w:r w:rsidRPr="00FB4311">
        <w:rPr>
          <w:rFonts w:asciiTheme="majorBidi" w:hAnsiTheme="majorBidi" w:cstheme="majorBidi"/>
          <w:color w:val="000000" w:themeColor="text1"/>
          <w:sz w:val="24"/>
          <w:szCs w:val="24"/>
        </w:rPr>
        <w:t xml:space="preserve"> lives in the Indian subcontinent</w:t>
      </w:r>
      <w:r w:rsidR="00964F67" w:rsidRPr="00FB4311">
        <w:rPr>
          <w:rFonts w:asciiTheme="majorBidi" w:hAnsiTheme="majorBidi" w:cstheme="majorBidi"/>
          <w:color w:val="000000" w:themeColor="text1"/>
          <w:sz w:val="24"/>
          <w:szCs w:val="24"/>
        </w:rPr>
        <w:t>, in way or the other,</w:t>
      </w:r>
      <w:r w:rsidRPr="00FB4311">
        <w:rPr>
          <w:rFonts w:asciiTheme="majorBidi" w:hAnsiTheme="majorBidi" w:cstheme="majorBidi"/>
          <w:color w:val="000000" w:themeColor="text1"/>
          <w:sz w:val="24"/>
          <w:szCs w:val="24"/>
        </w:rPr>
        <w:t xml:space="preserve"> returns to </w:t>
      </w:r>
      <w:proofErr w:type="spellStart"/>
      <w:proofErr w:type="gramStart"/>
      <w:r w:rsidRPr="00FB4311">
        <w:rPr>
          <w:rFonts w:asciiTheme="majorBidi" w:hAnsiTheme="majorBidi" w:cstheme="majorBidi"/>
          <w:color w:val="000000" w:themeColor="text1"/>
          <w:sz w:val="24"/>
          <w:szCs w:val="24"/>
        </w:rPr>
        <w:t>Dar</w:t>
      </w:r>
      <w:r w:rsidR="00964F67" w:rsidRPr="00FB4311">
        <w:rPr>
          <w:rFonts w:asciiTheme="majorBidi" w:hAnsiTheme="majorBidi" w:cstheme="majorBidi"/>
          <w:color w:val="000000" w:themeColor="text1"/>
          <w:sz w:val="24"/>
          <w:szCs w:val="24"/>
        </w:rPr>
        <w:t>ul</w:t>
      </w:r>
      <w:proofErr w:type="spellEnd"/>
      <w:r w:rsidR="00964F67" w:rsidRPr="00FB4311">
        <w:rPr>
          <w:rFonts w:asciiTheme="majorBidi" w:hAnsiTheme="majorBidi" w:cstheme="majorBidi"/>
          <w:color w:val="000000" w:themeColor="text1"/>
          <w:sz w:val="24"/>
          <w:szCs w:val="24"/>
        </w:rPr>
        <w:t xml:space="preserve">  </w:t>
      </w:r>
      <w:proofErr w:type="spellStart"/>
      <w:r w:rsidR="00964F67" w:rsidRPr="00FB4311">
        <w:rPr>
          <w:rFonts w:asciiTheme="majorBidi" w:hAnsiTheme="majorBidi" w:cstheme="majorBidi"/>
          <w:color w:val="000000" w:themeColor="text1"/>
          <w:sz w:val="24"/>
          <w:szCs w:val="24"/>
        </w:rPr>
        <w:t>U</w:t>
      </w:r>
      <w:r w:rsidRPr="00FB4311">
        <w:rPr>
          <w:rFonts w:asciiTheme="majorBidi" w:hAnsiTheme="majorBidi" w:cstheme="majorBidi"/>
          <w:color w:val="000000" w:themeColor="text1"/>
          <w:sz w:val="24"/>
          <w:szCs w:val="24"/>
        </w:rPr>
        <w:t>loom</w:t>
      </w:r>
      <w:proofErr w:type="spellEnd"/>
      <w:proofErr w:type="gram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Deoband</w:t>
      </w:r>
      <w:proofErr w:type="spellEnd"/>
      <w:r w:rsidRPr="00FB4311">
        <w:rPr>
          <w:rFonts w:asciiTheme="majorBidi" w:hAnsiTheme="majorBidi" w:cstheme="majorBidi"/>
          <w:color w:val="000000" w:themeColor="text1"/>
          <w:sz w:val="24"/>
          <w:szCs w:val="24"/>
        </w:rPr>
        <w:t xml:space="preserve"> for solutions to social and religious affairs according to Islamic</w:t>
      </w:r>
      <w:r w:rsidR="00964F67" w:rsidRPr="00FB4311">
        <w:rPr>
          <w:rFonts w:asciiTheme="majorBidi" w:hAnsiTheme="majorBidi" w:cstheme="majorBidi"/>
          <w:color w:val="000000" w:themeColor="text1"/>
          <w:sz w:val="24"/>
          <w:szCs w:val="24"/>
        </w:rPr>
        <w:t xml:space="preserve"> cannon</w:t>
      </w:r>
      <w:r w:rsidRPr="00FB4311">
        <w:rPr>
          <w:rFonts w:asciiTheme="majorBidi" w:hAnsiTheme="majorBidi" w:cstheme="majorBidi"/>
          <w:color w:val="000000" w:themeColor="text1"/>
          <w:sz w:val="24"/>
          <w:szCs w:val="24"/>
        </w:rPr>
        <w:t xml:space="preserve"> law. </w:t>
      </w:r>
    </w:p>
    <w:p w:rsidR="001477D8" w:rsidRPr="00FB4311" w:rsidRDefault="004903AD" w:rsidP="00F635E8">
      <w:pPr>
        <w:spacing w:after="0" w:line="360" w:lineRule="auto"/>
        <w:ind w:firstLine="720"/>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This research paper</w:t>
      </w:r>
      <w:r w:rsidR="00634452" w:rsidRPr="00FB4311">
        <w:rPr>
          <w:rFonts w:asciiTheme="majorBidi" w:hAnsiTheme="majorBidi" w:cstheme="majorBidi"/>
          <w:color w:val="000000" w:themeColor="text1"/>
          <w:sz w:val="24"/>
          <w:szCs w:val="24"/>
        </w:rPr>
        <w:t xml:space="preserve">, </w:t>
      </w:r>
      <w:r w:rsidRPr="00FB4311">
        <w:rPr>
          <w:rFonts w:asciiTheme="majorBidi" w:hAnsiTheme="majorBidi" w:cstheme="majorBidi"/>
          <w:color w:val="000000" w:themeColor="text1"/>
          <w:sz w:val="24"/>
          <w:szCs w:val="24"/>
        </w:rPr>
        <w:t>has</w:t>
      </w:r>
      <w:r w:rsidR="00634452" w:rsidRPr="00FB4311">
        <w:rPr>
          <w:rFonts w:asciiTheme="majorBidi" w:hAnsiTheme="majorBidi" w:cstheme="majorBidi"/>
          <w:color w:val="000000" w:themeColor="text1"/>
          <w:sz w:val="24"/>
          <w:szCs w:val="24"/>
        </w:rPr>
        <w:t xml:space="preserve"> tried </w:t>
      </w:r>
      <w:r w:rsidRPr="00FB4311">
        <w:rPr>
          <w:rFonts w:asciiTheme="majorBidi" w:hAnsiTheme="majorBidi" w:cstheme="majorBidi"/>
          <w:color w:val="000000" w:themeColor="text1"/>
          <w:sz w:val="24"/>
          <w:szCs w:val="24"/>
        </w:rPr>
        <w:t>to highlight</w:t>
      </w:r>
      <w:r w:rsidR="00634452" w:rsidRPr="00FB4311">
        <w:rPr>
          <w:rFonts w:asciiTheme="majorBidi" w:hAnsiTheme="majorBidi" w:cstheme="majorBidi"/>
          <w:color w:val="000000" w:themeColor="text1"/>
          <w:sz w:val="24"/>
          <w:szCs w:val="24"/>
        </w:rPr>
        <w:t xml:space="preserve"> </w:t>
      </w:r>
      <w:r w:rsidRPr="00FB4311">
        <w:rPr>
          <w:rFonts w:asciiTheme="majorBidi" w:hAnsiTheme="majorBidi" w:cstheme="majorBidi"/>
          <w:color w:val="000000" w:themeColor="text1"/>
          <w:sz w:val="24"/>
          <w:szCs w:val="24"/>
        </w:rPr>
        <w:t>the</w:t>
      </w:r>
      <w:r w:rsidR="00634452" w:rsidRPr="00FB4311">
        <w:rPr>
          <w:rFonts w:asciiTheme="majorBidi" w:hAnsiTheme="majorBidi" w:cstheme="majorBidi"/>
          <w:color w:val="000000" w:themeColor="text1"/>
          <w:sz w:val="24"/>
          <w:szCs w:val="24"/>
        </w:rPr>
        <w:t xml:space="preserve"> </w:t>
      </w:r>
      <w:r w:rsidRPr="00FB4311">
        <w:rPr>
          <w:rFonts w:asciiTheme="majorBidi" w:hAnsiTheme="majorBidi" w:cstheme="majorBidi"/>
          <w:color w:val="000000" w:themeColor="text1"/>
          <w:sz w:val="24"/>
          <w:szCs w:val="24"/>
        </w:rPr>
        <w:t>contributions</w:t>
      </w:r>
      <w:r w:rsidR="00634452" w:rsidRPr="00FB4311">
        <w:rPr>
          <w:rFonts w:asciiTheme="majorBidi" w:hAnsiTheme="majorBidi" w:cstheme="majorBidi"/>
          <w:color w:val="000000" w:themeColor="text1"/>
          <w:sz w:val="24"/>
          <w:szCs w:val="24"/>
        </w:rPr>
        <w:t xml:space="preserve"> </w:t>
      </w:r>
      <w:r w:rsidRPr="00FB4311">
        <w:rPr>
          <w:rFonts w:asciiTheme="majorBidi" w:hAnsiTheme="majorBidi" w:cstheme="majorBidi"/>
          <w:color w:val="000000" w:themeColor="text1"/>
          <w:sz w:val="24"/>
          <w:szCs w:val="24"/>
        </w:rPr>
        <w:t>made</w:t>
      </w:r>
      <w:r w:rsidR="00634452" w:rsidRPr="00FB4311">
        <w:rPr>
          <w:rFonts w:asciiTheme="majorBidi" w:hAnsiTheme="majorBidi" w:cstheme="majorBidi"/>
          <w:color w:val="000000" w:themeColor="text1"/>
          <w:sz w:val="24"/>
          <w:szCs w:val="24"/>
        </w:rPr>
        <w:t xml:space="preserve"> by its members,</w:t>
      </w:r>
      <w:r w:rsidRPr="00FB4311">
        <w:rPr>
          <w:rFonts w:asciiTheme="majorBidi" w:hAnsiTheme="majorBidi" w:cstheme="majorBidi"/>
          <w:color w:val="000000" w:themeColor="text1"/>
          <w:sz w:val="24"/>
          <w:szCs w:val="24"/>
        </w:rPr>
        <w:t xml:space="preserve"> in the fields of</w:t>
      </w:r>
      <w:r w:rsidR="00634452"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Tafsir</w:t>
      </w:r>
      <w:proofErr w:type="spellEnd"/>
      <w:r w:rsidRPr="00FB4311">
        <w:rPr>
          <w:rFonts w:asciiTheme="majorBidi" w:hAnsiTheme="majorBidi" w:cstheme="majorBidi"/>
          <w:color w:val="000000" w:themeColor="text1"/>
          <w:sz w:val="24"/>
          <w:szCs w:val="24"/>
        </w:rPr>
        <w:t xml:space="preserve"> of the Holy Qur’an</w:t>
      </w:r>
      <w:r w:rsidR="00634452" w:rsidRPr="00FB4311">
        <w:rPr>
          <w:rFonts w:asciiTheme="majorBidi" w:hAnsiTheme="majorBidi" w:cstheme="majorBidi"/>
          <w:color w:val="000000" w:themeColor="text1"/>
          <w:sz w:val="24"/>
          <w:szCs w:val="24"/>
        </w:rPr>
        <w:t xml:space="preserve"> and </w:t>
      </w:r>
      <w:r w:rsidRPr="00FB4311">
        <w:rPr>
          <w:rFonts w:asciiTheme="majorBidi" w:hAnsiTheme="majorBidi" w:cstheme="majorBidi"/>
          <w:color w:val="000000" w:themeColor="text1"/>
          <w:sz w:val="24"/>
          <w:szCs w:val="24"/>
        </w:rPr>
        <w:t xml:space="preserve">traditions of the Holy Prophet Muhammad (saws). This study has concentrated on </w:t>
      </w:r>
      <w:r w:rsidR="00F635E8" w:rsidRPr="00FB4311">
        <w:rPr>
          <w:rFonts w:asciiTheme="majorBidi" w:hAnsiTheme="majorBidi" w:cstheme="majorBidi"/>
          <w:color w:val="000000" w:themeColor="text1"/>
          <w:sz w:val="24"/>
          <w:szCs w:val="24"/>
        </w:rPr>
        <w:t xml:space="preserve">one of the prominent figures of </w:t>
      </w:r>
      <w:proofErr w:type="spellStart"/>
      <w:r w:rsidR="00F635E8" w:rsidRPr="00FB4311">
        <w:rPr>
          <w:rFonts w:asciiTheme="majorBidi" w:hAnsiTheme="majorBidi" w:cstheme="majorBidi"/>
          <w:color w:val="000000" w:themeColor="text1"/>
          <w:sz w:val="24"/>
          <w:szCs w:val="24"/>
        </w:rPr>
        <w:t>Darul</w:t>
      </w:r>
      <w:proofErr w:type="spellEnd"/>
      <w:r w:rsidR="00F635E8" w:rsidRPr="00FB4311">
        <w:rPr>
          <w:rFonts w:asciiTheme="majorBidi" w:hAnsiTheme="majorBidi" w:cstheme="majorBidi"/>
          <w:color w:val="000000" w:themeColor="text1"/>
          <w:sz w:val="24"/>
          <w:szCs w:val="24"/>
        </w:rPr>
        <w:t xml:space="preserve"> </w:t>
      </w:r>
      <w:proofErr w:type="spellStart"/>
      <w:r w:rsidR="00F635E8" w:rsidRPr="00FB4311">
        <w:rPr>
          <w:rFonts w:asciiTheme="majorBidi" w:hAnsiTheme="majorBidi" w:cstheme="majorBidi"/>
          <w:color w:val="000000" w:themeColor="text1"/>
          <w:sz w:val="24"/>
          <w:szCs w:val="24"/>
        </w:rPr>
        <w:t>Uloom</w:t>
      </w:r>
      <w:proofErr w:type="spellEnd"/>
      <w:r w:rsidR="00F635E8" w:rsidRPr="00FB4311">
        <w:rPr>
          <w:rFonts w:asciiTheme="majorBidi" w:hAnsiTheme="majorBidi" w:cstheme="majorBidi"/>
          <w:color w:val="000000" w:themeColor="text1"/>
          <w:sz w:val="24"/>
          <w:szCs w:val="24"/>
        </w:rPr>
        <w:t xml:space="preserve"> </w:t>
      </w:r>
      <w:proofErr w:type="spellStart"/>
      <w:r w:rsidR="00F635E8" w:rsidRPr="00FB4311">
        <w:rPr>
          <w:rFonts w:asciiTheme="majorBidi" w:hAnsiTheme="majorBidi" w:cstheme="majorBidi"/>
          <w:color w:val="000000" w:themeColor="text1"/>
          <w:sz w:val="24"/>
          <w:szCs w:val="24"/>
        </w:rPr>
        <w:t>Deoband</w:t>
      </w:r>
      <w:proofErr w:type="spellEnd"/>
      <w:r w:rsidR="00F635E8" w:rsidRPr="00FB4311">
        <w:rPr>
          <w:rFonts w:asciiTheme="majorBidi" w:hAnsiTheme="majorBidi" w:cstheme="majorBidi"/>
          <w:color w:val="000000" w:themeColor="text1"/>
          <w:sz w:val="24"/>
          <w:szCs w:val="24"/>
        </w:rPr>
        <w:t xml:space="preserve"> who devoted his entire life to the services of the Qur’an and Hadith, and was a teacher of Hadith and </w:t>
      </w:r>
      <w:proofErr w:type="spellStart"/>
      <w:r w:rsidR="00F635E8" w:rsidRPr="00FB4311">
        <w:rPr>
          <w:rFonts w:asciiTheme="majorBidi" w:hAnsiTheme="majorBidi" w:cstheme="majorBidi"/>
          <w:color w:val="000000" w:themeColor="text1"/>
          <w:sz w:val="24"/>
          <w:szCs w:val="24"/>
        </w:rPr>
        <w:t>Tafsir</w:t>
      </w:r>
      <w:proofErr w:type="spellEnd"/>
      <w:r w:rsidR="00F635E8" w:rsidRPr="00FB4311">
        <w:rPr>
          <w:rFonts w:asciiTheme="majorBidi" w:hAnsiTheme="majorBidi" w:cstheme="majorBidi"/>
          <w:color w:val="000000" w:themeColor="text1"/>
          <w:sz w:val="24"/>
          <w:szCs w:val="24"/>
        </w:rPr>
        <w:t xml:space="preserve"> and the scholar of the sciences of these two </w:t>
      </w:r>
      <w:r w:rsidR="00017326" w:rsidRPr="00FB4311">
        <w:rPr>
          <w:rFonts w:asciiTheme="majorBidi" w:hAnsiTheme="majorBidi" w:cstheme="majorBidi"/>
          <w:color w:val="000000" w:themeColor="text1"/>
          <w:sz w:val="24"/>
          <w:szCs w:val="24"/>
        </w:rPr>
        <w:t xml:space="preserve">most authentic subjects of Islamic studies and research. </w:t>
      </w:r>
    </w:p>
    <w:p w:rsidR="00634452" w:rsidRPr="00FB4311" w:rsidRDefault="001477D8" w:rsidP="001477D8">
      <w:pPr>
        <w:spacing w:after="0" w:line="360" w:lineRule="auto"/>
        <w:ind w:firstLine="720"/>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Followings are true </w:t>
      </w:r>
      <w:r w:rsidR="0070237B" w:rsidRPr="00FB4311">
        <w:rPr>
          <w:rFonts w:asciiTheme="majorBidi" w:hAnsiTheme="majorBidi" w:cstheme="majorBidi"/>
          <w:color w:val="000000" w:themeColor="text1"/>
          <w:sz w:val="24"/>
          <w:szCs w:val="24"/>
        </w:rPr>
        <w:t xml:space="preserve">the </w:t>
      </w:r>
      <w:r w:rsidRPr="00FB4311">
        <w:rPr>
          <w:rFonts w:asciiTheme="majorBidi" w:hAnsiTheme="majorBidi" w:cstheme="majorBidi"/>
          <w:color w:val="000000" w:themeColor="text1"/>
          <w:sz w:val="24"/>
          <w:szCs w:val="24"/>
        </w:rPr>
        <w:t xml:space="preserve">stories of this personality who is known as Sheikh </w:t>
      </w:r>
      <w:proofErr w:type="spellStart"/>
      <w:r w:rsidRPr="00FB4311">
        <w:rPr>
          <w:rFonts w:asciiTheme="majorBidi" w:hAnsiTheme="majorBidi" w:cstheme="majorBidi"/>
          <w:color w:val="000000" w:themeColor="text1"/>
          <w:sz w:val="24"/>
          <w:szCs w:val="24"/>
        </w:rPr>
        <w:t>Anzar</w:t>
      </w:r>
      <w:proofErr w:type="spellEnd"/>
      <w:r w:rsidRPr="00FB4311">
        <w:rPr>
          <w:rFonts w:asciiTheme="majorBidi" w:hAnsiTheme="majorBidi" w:cstheme="majorBidi"/>
          <w:color w:val="000000" w:themeColor="text1"/>
          <w:sz w:val="24"/>
          <w:szCs w:val="24"/>
        </w:rPr>
        <w:t xml:space="preserve"> Shah </w:t>
      </w:r>
      <w:proofErr w:type="spellStart"/>
      <w:r w:rsidRPr="00FB4311">
        <w:rPr>
          <w:rFonts w:asciiTheme="majorBidi" w:hAnsiTheme="majorBidi" w:cstheme="majorBidi"/>
          <w:color w:val="000000" w:themeColor="text1"/>
          <w:sz w:val="24"/>
          <w:szCs w:val="24"/>
        </w:rPr>
        <w:t>Masoodi</w:t>
      </w:r>
      <w:proofErr w:type="spellEnd"/>
      <w:r w:rsidRPr="00FB4311">
        <w:rPr>
          <w:rFonts w:asciiTheme="majorBidi" w:hAnsiTheme="majorBidi" w:cstheme="majorBidi"/>
          <w:color w:val="000000" w:themeColor="text1"/>
          <w:sz w:val="24"/>
          <w:szCs w:val="24"/>
        </w:rPr>
        <w:t xml:space="preserve"> of Kashmir in India. </w:t>
      </w:r>
    </w:p>
    <w:p w:rsidR="001477D8" w:rsidRPr="00FB4311" w:rsidRDefault="0010387D" w:rsidP="0063480F">
      <w:pPr>
        <w:spacing w:after="0" w:line="360" w:lineRule="auto"/>
        <w:jc w:val="both"/>
        <w:rPr>
          <w:rFonts w:asciiTheme="majorBidi" w:hAnsiTheme="majorBidi" w:cstheme="majorBidi"/>
          <w:b/>
          <w:bCs/>
          <w:color w:val="000000" w:themeColor="text1"/>
          <w:sz w:val="24"/>
          <w:szCs w:val="24"/>
        </w:rPr>
      </w:pPr>
      <w:r w:rsidRPr="00FB4311">
        <w:rPr>
          <w:rFonts w:asciiTheme="majorBidi" w:hAnsiTheme="majorBidi" w:cstheme="majorBidi"/>
          <w:b/>
          <w:bCs/>
          <w:color w:val="000000" w:themeColor="text1"/>
          <w:sz w:val="24"/>
          <w:szCs w:val="24"/>
        </w:rPr>
        <w:t xml:space="preserve">Keywords: </w:t>
      </w:r>
      <w:r w:rsidR="0063480F" w:rsidRPr="00FB4311">
        <w:rPr>
          <w:rFonts w:asciiTheme="majorBidi" w:hAnsiTheme="majorBidi" w:cstheme="majorBidi"/>
          <w:b/>
          <w:bCs/>
          <w:color w:val="000000" w:themeColor="text1"/>
          <w:sz w:val="24"/>
          <w:szCs w:val="24"/>
        </w:rPr>
        <w:t xml:space="preserve">Islamic education in India, study of Hadith &amp; </w:t>
      </w:r>
      <w:proofErr w:type="spellStart"/>
      <w:r w:rsidR="0063480F" w:rsidRPr="00FB4311">
        <w:rPr>
          <w:rFonts w:asciiTheme="majorBidi" w:hAnsiTheme="majorBidi" w:cstheme="majorBidi"/>
          <w:b/>
          <w:bCs/>
          <w:color w:val="000000" w:themeColor="text1"/>
          <w:sz w:val="24"/>
          <w:szCs w:val="24"/>
        </w:rPr>
        <w:t>Tafsir</w:t>
      </w:r>
      <w:proofErr w:type="spellEnd"/>
      <w:r w:rsidR="0063480F" w:rsidRPr="00FB4311">
        <w:rPr>
          <w:rFonts w:asciiTheme="majorBidi" w:hAnsiTheme="majorBidi" w:cstheme="majorBidi"/>
          <w:b/>
          <w:bCs/>
          <w:color w:val="000000" w:themeColor="text1"/>
          <w:sz w:val="24"/>
          <w:szCs w:val="24"/>
        </w:rPr>
        <w:t xml:space="preserve"> in India, </w:t>
      </w:r>
      <w:proofErr w:type="spellStart"/>
      <w:r w:rsidR="0063480F" w:rsidRPr="00FB4311">
        <w:rPr>
          <w:rFonts w:asciiTheme="majorBidi" w:hAnsiTheme="majorBidi" w:cstheme="majorBidi"/>
          <w:b/>
          <w:bCs/>
          <w:color w:val="000000" w:themeColor="text1"/>
          <w:sz w:val="24"/>
          <w:szCs w:val="24"/>
        </w:rPr>
        <w:t>Anzar</w:t>
      </w:r>
      <w:proofErr w:type="spellEnd"/>
      <w:r w:rsidR="0063480F" w:rsidRPr="00FB4311">
        <w:rPr>
          <w:rFonts w:asciiTheme="majorBidi" w:hAnsiTheme="majorBidi" w:cstheme="majorBidi"/>
          <w:b/>
          <w:bCs/>
          <w:color w:val="000000" w:themeColor="text1"/>
          <w:sz w:val="24"/>
          <w:szCs w:val="24"/>
        </w:rPr>
        <w:t xml:space="preserve"> Shah Kashmiri, </w:t>
      </w:r>
      <w:proofErr w:type="spellStart"/>
      <w:r w:rsidR="0063480F" w:rsidRPr="00FB4311">
        <w:rPr>
          <w:rFonts w:asciiTheme="majorBidi" w:hAnsiTheme="majorBidi" w:cstheme="majorBidi"/>
          <w:b/>
          <w:bCs/>
          <w:color w:val="000000" w:themeColor="text1"/>
          <w:sz w:val="24"/>
          <w:szCs w:val="24"/>
        </w:rPr>
        <w:t>Darul</w:t>
      </w:r>
      <w:proofErr w:type="spellEnd"/>
      <w:r w:rsidR="0063480F" w:rsidRPr="00FB4311">
        <w:rPr>
          <w:rFonts w:asciiTheme="majorBidi" w:hAnsiTheme="majorBidi" w:cstheme="majorBidi"/>
          <w:b/>
          <w:bCs/>
          <w:color w:val="000000" w:themeColor="text1"/>
          <w:sz w:val="24"/>
          <w:szCs w:val="24"/>
        </w:rPr>
        <w:t xml:space="preserve"> </w:t>
      </w:r>
      <w:proofErr w:type="spellStart"/>
      <w:r w:rsidR="0063480F" w:rsidRPr="00FB4311">
        <w:rPr>
          <w:rFonts w:asciiTheme="majorBidi" w:hAnsiTheme="majorBidi" w:cstheme="majorBidi"/>
          <w:b/>
          <w:bCs/>
          <w:color w:val="000000" w:themeColor="text1"/>
          <w:sz w:val="24"/>
          <w:szCs w:val="24"/>
        </w:rPr>
        <w:t>Uloom</w:t>
      </w:r>
      <w:proofErr w:type="spellEnd"/>
      <w:r w:rsidR="0063480F" w:rsidRPr="00FB4311">
        <w:rPr>
          <w:rFonts w:asciiTheme="majorBidi" w:hAnsiTheme="majorBidi" w:cstheme="majorBidi"/>
          <w:b/>
          <w:bCs/>
          <w:color w:val="000000" w:themeColor="text1"/>
          <w:sz w:val="24"/>
          <w:szCs w:val="24"/>
        </w:rPr>
        <w:t xml:space="preserve"> </w:t>
      </w:r>
      <w:proofErr w:type="spellStart"/>
      <w:r w:rsidR="0063480F" w:rsidRPr="00FB4311">
        <w:rPr>
          <w:rFonts w:asciiTheme="majorBidi" w:hAnsiTheme="majorBidi" w:cstheme="majorBidi"/>
          <w:b/>
          <w:bCs/>
          <w:color w:val="000000" w:themeColor="text1"/>
          <w:sz w:val="24"/>
          <w:szCs w:val="24"/>
        </w:rPr>
        <w:t>Deoband</w:t>
      </w:r>
      <w:proofErr w:type="spellEnd"/>
      <w:r w:rsidR="0063480F" w:rsidRPr="00FB4311">
        <w:rPr>
          <w:rFonts w:asciiTheme="majorBidi" w:hAnsiTheme="majorBidi" w:cstheme="majorBidi"/>
          <w:b/>
          <w:bCs/>
          <w:color w:val="000000" w:themeColor="text1"/>
          <w:sz w:val="24"/>
          <w:szCs w:val="24"/>
        </w:rPr>
        <w:t>, Islamic scholars in India.</w:t>
      </w:r>
    </w:p>
    <w:p w:rsidR="00202724" w:rsidRPr="00FB4311" w:rsidRDefault="00202724" w:rsidP="00202724">
      <w:pPr>
        <w:spacing w:after="0" w:line="360" w:lineRule="auto"/>
        <w:jc w:val="both"/>
        <w:rPr>
          <w:rFonts w:asciiTheme="majorBidi" w:hAnsiTheme="majorBidi" w:cstheme="majorBidi"/>
          <w:b/>
          <w:bCs/>
          <w:color w:val="000000" w:themeColor="text1"/>
          <w:sz w:val="28"/>
          <w:szCs w:val="24"/>
        </w:rPr>
      </w:pPr>
      <w:r w:rsidRPr="00FB4311">
        <w:rPr>
          <w:rFonts w:asciiTheme="majorBidi" w:hAnsiTheme="majorBidi" w:cstheme="majorBidi"/>
          <w:b/>
          <w:bCs/>
          <w:color w:val="000000" w:themeColor="text1"/>
          <w:sz w:val="28"/>
          <w:szCs w:val="24"/>
        </w:rPr>
        <w:lastRenderedPageBreak/>
        <w:t>Introduction</w:t>
      </w:r>
    </w:p>
    <w:p w:rsidR="00534AAD" w:rsidRPr="00FB4311" w:rsidRDefault="00CB2467" w:rsidP="00AC5F0C">
      <w:pPr>
        <w:spacing w:after="0" w:line="360" w:lineRule="auto"/>
        <w:ind w:firstLine="720"/>
        <w:jc w:val="both"/>
        <w:rPr>
          <w:rFonts w:asciiTheme="majorBidi" w:hAnsiTheme="majorBidi" w:cstheme="majorBidi"/>
          <w:color w:val="000000" w:themeColor="text1"/>
          <w:sz w:val="24"/>
          <w:szCs w:val="24"/>
        </w:rPr>
      </w:pPr>
      <w:proofErr w:type="spellStart"/>
      <w:r w:rsidRPr="00FB4311">
        <w:rPr>
          <w:rFonts w:asciiTheme="majorBidi" w:hAnsiTheme="majorBidi" w:cstheme="majorBidi"/>
          <w:color w:val="000000" w:themeColor="text1"/>
          <w:sz w:val="24"/>
          <w:szCs w:val="24"/>
        </w:rPr>
        <w:t>Shaikh</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Maulana</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Anzar</w:t>
      </w:r>
      <w:proofErr w:type="spellEnd"/>
      <w:r w:rsidRPr="00FB4311">
        <w:rPr>
          <w:rFonts w:asciiTheme="majorBidi" w:hAnsiTheme="majorBidi" w:cstheme="majorBidi"/>
          <w:color w:val="000000" w:themeColor="text1"/>
          <w:sz w:val="24"/>
          <w:szCs w:val="24"/>
        </w:rPr>
        <w:t xml:space="preserve"> Shah Kashmiri </w:t>
      </w:r>
      <w:proofErr w:type="spellStart"/>
      <w:r w:rsidRPr="00FB4311">
        <w:rPr>
          <w:rFonts w:asciiTheme="majorBidi" w:hAnsiTheme="majorBidi" w:cstheme="majorBidi"/>
          <w:color w:val="000000" w:themeColor="text1"/>
          <w:sz w:val="24"/>
          <w:szCs w:val="24"/>
        </w:rPr>
        <w:t>Mas’oodi</w:t>
      </w:r>
      <w:proofErr w:type="spellEnd"/>
      <w:r w:rsidRPr="00FB4311">
        <w:rPr>
          <w:rFonts w:asciiTheme="majorBidi" w:hAnsiTheme="majorBidi" w:cstheme="majorBidi"/>
          <w:color w:val="000000" w:themeColor="text1"/>
          <w:sz w:val="24"/>
          <w:szCs w:val="24"/>
        </w:rPr>
        <w:t xml:space="preserve"> (1927-2008</w:t>
      </w:r>
      <w:r w:rsidR="00BC3724" w:rsidRPr="00FB4311">
        <w:rPr>
          <w:rFonts w:asciiTheme="majorBidi" w:hAnsiTheme="majorBidi" w:cstheme="majorBidi"/>
          <w:color w:val="000000" w:themeColor="text1"/>
          <w:sz w:val="24"/>
          <w:szCs w:val="24"/>
        </w:rPr>
        <w:t>AD</w:t>
      </w:r>
      <w:r w:rsidRPr="00FB4311">
        <w:rPr>
          <w:rFonts w:asciiTheme="majorBidi" w:hAnsiTheme="majorBidi" w:cstheme="majorBidi"/>
          <w:color w:val="000000" w:themeColor="text1"/>
          <w:sz w:val="24"/>
          <w:szCs w:val="24"/>
        </w:rPr>
        <w:t xml:space="preserve">) </w:t>
      </w:r>
      <w:r w:rsidR="00534AAD" w:rsidRPr="00FB4311">
        <w:rPr>
          <w:rFonts w:asciiTheme="majorBidi" w:hAnsiTheme="majorBidi" w:cstheme="majorBidi"/>
          <w:color w:val="000000" w:themeColor="text1"/>
          <w:sz w:val="24"/>
          <w:szCs w:val="24"/>
        </w:rPr>
        <w:t>was born at</w:t>
      </w:r>
      <w:r w:rsidR="00A83FAE" w:rsidRPr="00FB4311">
        <w:rPr>
          <w:rFonts w:asciiTheme="majorBidi" w:hAnsiTheme="majorBidi" w:cstheme="majorBidi"/>
          <w:color w:val="000000" w:themeColor="text1"/>
          <w:sz w:val="24"/>
          <w:szCs w:val="24"/>
        </w:rPr>
        <w:t xml:space="preserve"> the town of </w:t>
      </w:r>
      <w:proofErr w:type="spellStart"/>
      <w:r w:rsidR="00534AAD" w:rsidRPr="00FB4311">
        <w:rPr>
          <w:rFonts w:asciiTheme="majorBidi" w:hAnsiTheme="majorBidi" w:cstheme="majorBidi"/>
          <w:color w:val="000000" w:themeColor="text1"/>
          <w:sz w:val="24"/>
          <w:szCs w:val="24"/>
        </w:rPr>
        <w:t>Deoband</w:t>
      </w:r>
      <w:proofErr w:type="spellEnd"/>
      <w:r w:rsidR="00A83FAE" w:rsidRPr="00FB4311">
        <w:rPr>
          <w:rFonts w:asciiTheme="majorBidi" w:hAnsiTheme="majorBidi" w:cstheme="majorBidi"/>
          <w:color w:val="000000" w:themeColor="text1"/>
          <w:sz w:val="24"/>
          <w:szCs w:val="24"/>
        </w:rPr>
        <w:t>, Uttar Pradesh, India,</w:t>
      </w:r>
      <w:r w:rsidR="00534AAD" w:rsidRPr="00FB4311">
        <w:rPr>
          <w:rFonts w:asciiTheme="majorBidi" w:hAnsiTheme="majorBidi" w:cstheme="majorBidi"/>
          <w:color w:val="000000" w:themeColor="text1"/>
          <w:sz w:val="24"/>
          <w:szCs w:val="24"/>
        </w:rPr>
        <w:t xml:space="preserve"> on 6 December 1927. His father Anwar Shah Kashmiri</w:t>
      </w:r>
      <w:r w:rsidR="008A7B18" w:rsidRPr="00FB4311">
        <w:rPr>
          <w:rFonts w:asciiTheme="majorBidi" w:hAnsiTheme="majorBidi" w:cstheme="majorBidi"/>
          <w:color w:val="000000" w:themeColor="text1"/>
          <w:sz w:val="24"/>
          <w:szCs w:val="24"/>
        </w:rPr>
        <w:t xml:space="preserve"> (187</w:t>
      </w:r>
      <w:r w:rsidRPr="00FB4311">
        <w:rPr>
          <w:rFonts w:asciiTheme="majorBidi" w:hAnsiTheme="majorBidi" w:cstheme="majorBidi"/>
          <w:color w:val="000000" w:themeColor="text1"/>
          <w:sz w:val="24"/>
          <w:szCs w:val="24"/>
        </w:rPr>
        <w:t>5</w:t>
      </w:r>
      <w:r w:rsidR="008A7B18" w:rsidRPr="00FB4311">
        <w:rPr>
          <w:rFonts w:asciiTheme="majorBidi" w:hAnsiTheme="majorBidi" w:cstheme="majorBidi"/>
          <w:color w:val="000000" w:themeColor="text1"/>
          <w:sz w:val="24"/>
          <w:szCs w:val="24"/>
        </w:rPr>
        <w:t xml:space="preserve"> – 1933AD)</w:t>
      </w:r>
      <w:r w:rsidR="00BD02E3" w:rsidRPr="00FB4311">
        <w:rPr>
          <w:rFonts w:asciiTheme="majorBidi" w:hAnsiTheme="majorBidi" w:cstheme="majorBidi"/>
          <w:color w:val="000000" w:themeColor="text1"/>
          <w:sz w:val="24"/>
          <w:szCs w:val="24"/>
        </w:rPr>
        <w:t xml:space="preserve"> was a scholar of H</w:t>
      </w:r>
      <w:r w:rsidR="00534AAD" w:rsidRPr="00FB4311">
        <w:rPr>
          <w:rFonts w:asciiTheme="majorBidi" w:hAnsiTheme="majorBidi" w:cstheme="majorBidi"/>
          <w:color w:val="000000" w:themeColor="text1"/>
          <w:sz w:val="24"/>
          <w:szCs w:val="24"/>
        </w:rPr>
        <w:t>adith.</w:t>
      </w:r>
      <w:r w:rsidR="00C26834">
        <w:rPr>
          <w:rStyle w:val="FootnoteReference"/>
          <w:rFonts w:asciiTheme="majorBidi" w:hAnsiTheme="majorBidi" w:cstheme="majorBidi"/>
          <w:color w:val="000000" w:themeColor="text1"/>
          <w:sz w:val="24"/>
          <w:szCs w:val="24"/>
        </w:rPr>
        <w:footnoteReference w:id="1"/>
      </w:r>
      <w:r w:rsidR="00534AAD" w:rsidRPr="00FB4311">
        <w:rPr>
          <w:rFonts w:asciiTheme="majorBidi" w:hAnsiTheme="majorBidi" w:cstheme="majorBidi"/>
          <w:color w:val="000000" w:themeColor="text1"/>
          <w:sz w:val="24"/>
          <w:szCs w:val="24"/>
        </w:rPr>
        <w:t xml:space="preserve"> He graduated from the </w:t>
      </w:r>
      <w:proofErr w:type="spellStart"/>
      <w:r w:rsidR="00534AAD" w:rsidRPr="00FB4311">
        <w:rPr>
          <w:rFonts w:asciiTheme="majorBidi" w:hAnsiTheme="majorBidi" w:cstheme="majorBidi"/>
          <w:color w:val="000000" w:themeColor="text1"/>
          <w:sz w:val="24"/>
          <w:szCs w:val="24"/>
        </w:rPr>
        <w:t>Darul</w:t>
      </w:r>
      <w:proofErr w:type="spellEnd"/>
      <w:r w:rsidR="00534AAD" w:rsidRPr="00FB4311">
        <w:rPr>
          <w:rFonts w:asciiTheme="majorBidi" w:hAnsiTheme="majorBidi" w:cstheme="majorBidi"/>
          <w:color w:val="000000" w:themeColor="text1"/>
          <w:sz w:val="24"/>
          <w:szCs w:val="24"/>
        </w:rPr>
        <w:t xml:space="preserve"> </w:t>
      </w:r>
      <w:proofErr w:type="spellStart"/>
      <w:r w:rsidR="00534AAD" w:rsidRPr="00FB4311">
        <w:rPr>
          <w:rFonts w:asciiTheme="majorBidi" w:hAnsiTheme="majorBidi" w:cstheme="majorBidi"/>
          <w:color w:val="000000" w:themeColor="text1"/>
          <w:sz w:val="24"/>
          <w:szCs w:val="24"/>
        </w:rPr>
        <w:t>Uloom</w:t>
      </w:r>
      <w:proofErr w:type="spellEnd"/>
      <w:r w:rsidR="00534AAD" w:rsidRPr="00FB4311">
        <w:rPr>
          <w:rFonts w:asciiTheme="majorBidi" w:hAnsiTheme="majorBidi" w:cstheme="majorBidi"/>
          <w:color w:val="000000" w:themeColor="text1"/>
          <w:sz w:val="24"/>
          <w:szCs w:val="24"/>
        </w:rPr>
        <w:t xml:space="preserve"> </w:t>
      </w:r>
      <w:proofErr w:type="spellStart"/>
      <w:r w:rsidR="00534AAD" w:rsidRPr="00FB4311">
        <w:rPr>
          <w:rFonts w:asciiTheme="majorBidi" w:hAnsiTheme="majorBidi" w:cstheme="majorBidi"/>
          <w:color w:val="000000" w:themeColor="text1"/>
          <w:sz w:val="24"/>
          <w:szCs w:val="24"/>
        </w:rPr>
        <w:t>Deoband</w:t>
      </w:r>
      <w:proofErr w:type="spellEnd"/>
      <w:r w:rsidR="00534AAD" w:rsidRPr="00FB4311">
        <w:rPr>
          <w:rFonts w:asciiTheme="majorBidi" w:hAnsiTheme="majorBidi" w:cstheme="majorBidi"/>
          <w:color w:val="000000" w:themeColor="text1"/>
          <w:sz w:val="24"/>
          <w:szCs w:val="24"/>
        </w:rPr>
        <w:t xml:space="preserve"> where he studied with </w:t>
      </w:r>
      <w:proofErr w:type="spellStart"/>
      <w:r w:rsidR="00216D06" w:rsidRPr="00FB4311">
        <w:rPr>
          <w:rFonts w:asciiTheme="majorBidi" w:hAnsiTheme="majorBidi" w:cstheme="majorBidi"/>
          <w:color w:val="000000" w:themeColor="text1"/>
          <w:sz w:val="24"/>
          <w:szCs w:val="24"/>
        </w:rPr>
        <w:t>Shaikh</w:t>
      </w:r>
      <w:proofErr w:type="spellEnd"/>
      <w:r w:rsidR="00216D06" w:rsidRPr="00FB4311">
        <w:rPr>
          <w:rFonts w:asciiTheme="majorBidi" w:hAnsiTheme="majorBidi" w:cstheme="majorBidi"/>
          <w:color w:val="000000" w:themeColor="text1"/>
          <w:sz w:val="24"/>
          <w:szCs w:val="24"/>
        </w:rPr>
        <w:t xml:space="preserve"> </w:t>
      </w:r>
      <w:proofErr w:type="spellStart"/>
      <w:r w:rsidR="00534AAD" w:rsidRPr="00FB4311">
        <w:rPr>
          <w:rFonts w:asciiTheme="majorBidi" w:hAnsiTheme="majorBidi" w:cstheme="majorBidi"/>
          <w:color w:val="000000" w:themeColor="text1"/>
          <w:sz w:val="24"/>
          <w:szCs w:val="24"/>
        </w:rPr>
        <w:t>Izaz</w:t>
      </w:r>
      <w:proofErr w:type="spellEnd"/>
      <w:r w:rsidR="00534AAD" w:rsidRPr="00FB4311">
        <w:rPr>
          <w:rFonts w:asciiTheme="majorBidi" w:hAnsiTheme="majorBidi" w:cstheme="majorBidi"/>
          <w:color w:val="000000" w:themeColor="text1"/>
          <w:sz w:val="24"/>
          <w:szCs w:val="24"/>
        </w:rPr>
        <w:t xml:space="preserve"> Ali </w:t>
      </w:r>
      <w:proofErr w:type="spellStart"/>
      <w:r w:rsidR="00534AAD" w:rsidRPr="00FB4311">
        <w:rPr>
          <w:rFonts w:asciiTheme="majorBidi" w:hAnsiTheme="majorBidi" w:cstheme="majorBidi"/>
          <w:color w:val="000000" w:themeColor="text1"/>
          <w:sz w:val="24"/>
          <w:szCs w:val="24"/>
        </w:rPr>
        <w:t>Amrohi</w:t>
      </w:r>
      <w:proofErr w:type="spellEnd"/>
      <w:r w:rsidR="00872CC6" w:rsidRPr="00FB4311">
        <w:rPr>
          <w:rFonts w:asciiTheme="majorBidi" w:hAnsiTheme="majorBidi" w:cstheme="majorBidi"/>
          <w:color w:val="000000" w:themeColor="text1"/>
          <w:sz w:val="24"/>
          <w:szCs w:val="24"/>
        </w:rPr>
        <w:t xml:space="preserve"> (1902 – 1955AD)</w:t>
      </w:r>
      <w:r w:rsidR="00534AAD" w:rsidRPr="00FB4311">
        <w:rPr>
          <w:rFonts w:asciiTheme="majorBidi" w:hAnsiTheme="majorBidi" w:cstheme="majorBidi"/>
          <w:color w:val="000000" w:themeColor="text1"/>
          <w:sz w:val="24"/>
          <w:szCs w:val="24"/>
        </w:rPr>
        <w:t xml:space="preserve"> and</w:t>
      </w:r>
      <w:r w:rsidR="00216D06" w:rsidRPr="00FB4311">
        <w:rPr>
          <w:rFonts w:asciiTheme="majorBidi" w:hAnsiTheme="majorBidi" w:cstheme="majorBidi"/>
          <w:color w:val="000000" w:themeColor="text1"/>
          <w:sz w:val="24"/>
          <w:szCs w:val="24"/>
        </w:rPr>
        <w:t xml:space="preserve"> </w:t>
      </w:r>
      <w:proofErr w:type="spellStart"/>
      <w:r w:rsidR="00216D06" w:rsidRPr="00FB4311">
        <w:rPr>
          <w:rFonts w:asciiTheme="majorBidi" w:hAnsiTheme="majorBidi" w:cstheme="majorBidi"/>
          <w:color w:val="000000" w:themeColor="text1"/>
          <w:sz w:val="24"/>
          <w:szCs w:val="24"/>
        </w:rPr>
        <w:t>Shaikh</w:t>
      </w:r>
      <w:proofErr w:type="spellEnd"/>
      <w:r w:rsidR="00534AAD" w:rsidRPr="00FB4311">
        <w:rPr>
          <w:rFonts w:asciiTheme="majorBidi" w:hAnsiTheme="majorBidi" w:cstheme="majorBidi"/>
          <w:color w:val="000000" w:themeColor="text1"/>
          <w:sz w:val="24"/>
          <w:szCs w:val="24"/>
        </w:rPr>
        <w:t xml:space="preserve"> </w:t>
      </w:r>
      <w:proofErr w:type="spellStart"/>
      <w:r w:rsidR="00534AAD" w:rsidRPr="00FB4311">
        <w:rPr>
          <w:rFonts w:asciiTheme="majorBidi" w:hAnsiTheme="majorBidi" w:cstheme="majorBidi"/>
          <w:color w:val="000000" w:themeColor="text1"/>
          <w:sz w:val="24"/>
          <w:szCs w:val="24"/>
        </w:rPr>
        <w:t>Hussain</w:t>
      </w:r>
      <w:proofErr w:type="spellEnd"/>
      <w:r w:rsidR="00534AAD" w:rsidRPr="00FB4311">
        <w:rPr>
          <w:rFonts w:asciiTheme="majorBidi" w:hAnsiTheme="majorBidi" w:cstheme="majorBidi"/>
          <w:color w:val="000000" w:themeColor="text1"/>
          <w:sz w:val="24"/>
          <w:szCs w:val="24"/>
        </w:rPr>
        <w:t xml:space="preserve"> Ahmed </w:t>
      </w:r>
      <w:proofErr w:type="spellStart"/>
      <w:r w:rsidR="00534AAD" w:rsidRPr="00FB4311">
        <w:rPr>
          <w:rFonts w:asciiTheme="majorBidi" w:hAnsiTheme="majorBidi" w:cstheme="majorBidi"/>
          <w:color w:val="000000" w:themeColor="text1"/>
          <w:sz w:val="24"/>
          <w:szCs w:val="24"/>
        </w:rPr>
        <w:t>Madani</w:t>
      </w:r>
      <w:proofErr w:type="spellEnd"/>
      <w:r w:rsidR="00216D06" w:rsidRPr="00FB4311">
        <w:rPr>
          <w:rFonts w:asciiTheme="majorBidi" w:hAnsiTheme="majorBidi" w:cstheme="majorBidi"/>
          <w:color w:val="000000" w:themeColor="text1"/>
          <w:sz w:val="24"/>
          <w:szCs w:val="24"/>
        </w:rPr>
        <w:t xml:space="preserve"> (1879 – 1957AD)</w:t>
      </w:r>
      <w:r w:rsidR="00534AAD" w:rsidRPr="00FB4311">
        <w:rPr>
          <w:rFonts w:asciiTheme="majorBidi" w:hAnsiTheme="majorBidi" w:cstheme="majorBidi"/>
          <w:color w:val="000000" w:themeColor="text1"/>
          <w:sz w:val="24"/>
          <w:szCs w:val="24"/>
        </w:rPr>
        <w:t>.</w:t>
      </w:r>
      <w:r w:rsidR="00C26834">
        <w:rPr>
          <w:rStyle w:val="FootnoteReference"/>
          <w:rFonts w:asciiTheme="majorBidi" w:hAnsiTheme="majorBidi" w:cstheme="majorBidi"/>
          <w:color w:val="000000" w:themeColor="text1"/>
          <w:sz w:val="24"/>
          <w:szCs w:val="24"/>
        </w:rPr>
        <w:footnoteReference w:id="2"/>
      </w:r>
    </w:p>
    <w:p w:rsidR="007A7213" w:rsidRPr="00FB4311" w:rsidRDefault="00534AAD" w:rsidP="00AC5F0C">
      <w:pPr>
        <w:spacing w:after="0" w:line="360" w:lineRule="auto"/>
        <w:ind w:firstLine="720"/>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In 1982, </w:t>
      </w:r>
      <w:proofErr w:type="spellStart"/>
      <w:r w:rsidR="00CB2467" w:rsidRPr="00FB4311">
        <w:rPr>
          <w:rFonts w:asciiTheme="majorBidi" w:hAnsiTheme="majorBidi" w:cstheme="majorBidi"/>
          <w:color w:val="000000" w:themeColor="text1"/>
          <w:sz w:val="24"/>
          <w:szCs w:val="24"/>
        </w:rPr>
        <w:t>Anzar</w:t>
      </w:r>
      <w:proofErr w:type="spellEnd"/>
      <w:r w:rsidR="00CB2467" w:rsidRPr="00FB4311">
        <w:rPr>
          <w:rFonts w:asciiTheme="majorBidi" w:hAnsiTheme="majorBidi" w:cstheme="majorBidi"/>
          <w:color w:val="000000" w:themeColor="text1"/>
          <w:sz w:val="24"/>
          <w:szCs w:val="24"/>
        </w:rPr>
        <w:t xml:space="preserve"> </w:t>
      </w:r>
      <w:r w:rsidRPr="00FB4311">
        <w:rPr>
          <w:rFonts w:asciiTheme="majorBidi" w:hAnsiTheme="majorBidi" w:cstheme="majorBidi"/>
          <w:color w:val="000000" w:themeColor="text1"/>
          <w:sz w:val="24"/>
          <w:szCs w:val="24"/>
        </w:rPr>
        <w:t xml:space="preserve">Shah co-founded the </w:t>
      </w:r>
      <w:proofErr w:type="spellStart"/>
      <w:r w:rsidRPr="00FB4311">
        <w:rPr>
          <w:rFonts w:asciiTheme="majorBidi" w:hAnsiTheme="majorBidi" w:cstheme="majorBidi"/>
          <w:color w:val="000000" w:themeColor="text1"/>
          <w:sz w:val="24"/>
          <w:szCs w:val="24"/>
        </w:rPr>
        <w:t>Darul</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Uloom</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Waqf</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Deoband</w:t>
      </w:r>
      <w:proofErr w:type="spellEnd"/>
      <w:r w:rsidRPr="00FB4311">
        <w:rPr>
          <w:rFonts w:asciiTheme="majorBidi" w:hAnsiTheme="majorBidi" w:cstheme="majorBidi"/>
          <w:color w:val="000000" w:themeColor="text1"/>
          <w:sz w:val="24"/>
          <w:szCs w:val="24"/>
        </w:rPr>
        <w:t xml:space="preserve">. He established the </w:t>
      </w:r>
      <w:proofErr w:type="spellStart"/>
      <w:r w:rsidRPr="00FB4311">
        <w:rPr>
          <w:rFonts w:asciiTheme="majorBidi" w:hAnsiTheme="majorBidi" w:cstheme="majorBidi"/>
          <w:color w:val="000000" w:themeColor="text1"/>
          <w:sz w:val="24"/>
          <w:szCs w:val="24"/>
        </w:rPr>
        <w:t>Jamia</w:t>
      </w:r>
      <w:proofErr w:type="spellEnd"/>
      <w:r w:rsidRPr="00FB4311">
        <w:rPr>
          <w:rFonts w:asciiTheme="majorBidi" w:hAnsiTheme="majorBidi" w:cstheme="majorBidi"/>
          <w:color w:val="000000" w:themeColor="text1"/>
          <w:sz w:val="24"/>
          <w:szCs w:val="24"/>
        </w:rPr>
        <w:t xml:space="preserve"> Imam Anwar Shah in 1997. He was appointed the vice president of the Uttar Pradesh Congress in 2004. He received the Presidential Certificate of Honor in 2003</w:t>
      </w:r>
      <w:r w:rsidR="00FE1487" w:rsidRPr="00FB4311">
        <w:rPr>
          <w:rFonts w:asciiTheme="majorBidi" w:hAnsiTheme="majorBidi" w:cstheme="majorBidi"/>
          <w:color w:val="000000" w:themeColor="text1"/>
          <w:sz w:val="24"/>
          <w:szCs w:val="24"/>
        </w:rPr>
        <w:t xml:space="preserve"> by the government of India</w:t>
      </w:r>
      <w:r w:rsidRPr="00FB4311">
        <w:rPr>
          <w:rFonts w:asciiTheme="majorBidi" w:hAnsiTheme="majorBidi" w:cstheme="majorBidi"/>
          <w:color w:val="000000" w:themeColor="text1"/>
          <w:sz w:val="24"/>
          <w:szCs w:val="24"/>
        </w:rPr>
        <w:t xml:space="preserve"> for his contributions to the Arabic language and literature.</w:t>
      </w:r>
      <w:r w:rsidR="00C26834">
        <w:rPr>
          <w:rStyle w:val="FootnoteReference"/>
          <w:rFonts w:asciiTheme="majorBidi" w:hAnsiTheme="majorBidi" w:cstheme="majorBidi"/>
          <w:color w:val="000000" w:themeColor="text1"/>
          <w:sz w:val="24"/>
          <w:szCs w:val="24"/>
        </w:rPr>
        <w:footnoteReference w:id="3"/>
      </w:r>
    </w:p>
    <w:p w:rsidR="00DE49D3" w:rsidRPr="00FB4311" w:rsidRDefault="00CB2467" w:rsidP="00AC5F0C">
      <w:pPr>
        <w:spacing w:after="0" w:line="360" w:lineRule="auto"/>
        <w:ind w:firstLine="720"/>
        <w:jc w:val="both"/>
        <w:rPr>
          <w:rFonts w:asciiTheme="majorBidi" w:hAnsiTheme="majorBidi" w:cstheme="majorBidi"/>
          <w:color w:val="000000" w:themeColor="text1"/>
          <w:sz w:val="24"/>
          <w:szCs w:val="24"/>
        </w:rPr>
      </w:pPr>
      <w:proofErr w:type="spellStart"/>
      <w:r w:rsidRPr="00FB4311">
        <w:rPr>
          <w:rFonts w:asciiTheme="majorBidi" w:hAnsiTheme="majorBidi" w:cstheme="majorBidi"/>
          <w:color w:val="000000" w:themeColor="text1"/>
          <w:sz w:val="24"/>
          <w:szCs w:val="24"/>
        </w:rPr>
        <w:t>Shaikh</w:t>
      </w:r>
      <w:proofErr w:type="spellEnd"/>
      <w:r w:rsidRPr="00FB4311">
        <w:rPr>
          <w:rFonts w:asciiTheme="majorBidi" w:hAnsiTheme="majorBidi" w:cstheme="majorBidi"/>
          <w:color w:val="000000" w:themeColor="text1"/>
          <w:sz w:val="24"/>
          <w:szCs w:val="24"/>
        </w:rPr>
        <w:t xml:space="preserve"> </w:t>
      </w:r>
      <w:proofErr w:type="spellStart"/>
      <w:r w:rsidR="00EE2A4C" w:rsidRPr="00FB4311">
        <w:rPr>
          <w:rFonts w:asciiTheme="majorBidi" w:hAnsiTheme="majorBidi" w:cstheme="majorBidi"/>
          <w:color w:val="000000" w:themeColor="text1"/>
          <w:sz w:val="24"/>
          <w:szCs w:val="24"/>
        </w:rPr>
        <w:t>Maulana</w:t>
      </w:r>
      <w:proofErr w:type="spellEnd"/>
      <w:r w:rsidRPr="00FB4311">
        <w:rPr>
          <w:rFonts w:asciiTheme="majorBidi" w:hAnsiTheme="majorBidi" w:cstheme="majorBidi"/>
          <w:color w:val="000000" w:themeColor="text1"/>
          <w:sz w:val="24"/>
          <w:szCs w:val="24"/>
        </w:rPr>
        <w:t xml:space="preserve"> </w:t>
      </w:r>
      <w:proofErr w:type="spellStart"/>
      <w:r w:rsidR="00EE2A4C" w:rsidRPr="00FB4311">
        <w:rPr>
          <w:rFonts w:asciiTheme="majorBidi" w:hAnsiTheme="majorBidi" w:cstheme="majorBidi"/>
          <w:color w:val="000000" w:themeColor="text1"/>
          <w:sz w:val="24"/>
          <w:szCs w:val="24"/>
        </w:rPr>
        <w:t>Anzar</w:t>
      </w:r>
      <w:proofErr w:type="spellEnd"/>
      <w:r w:rsidR="00EE2A4C" w:rsidRPr="00FB4311">
        <w:rPr>
          <w:rFonts w:asciiTheme="majorBidi" w:hAnsiTheme="majorBidi" w:cstheme="majorBidi"/>
          <w:color w:val="000000" w:themeColor="text1"/>
          <w:sz w:val="24"/>
          <w:szCs w:val="24"/>
        </w:rPr>
        <w:t xml:space="preserve"> Shah, </w:t>
      </w:r>
      <w:r w:rsidR="00223D55" w:rsidRPr="00FB4311">
        <w:rPr>
          <w:rFonts w:asciiTheme="majorBidi" w:hAnsiTheme="majorBidi" w:cstheme="majorBidi"/>
          <w:color w:val="000000" w:themeColor="text1"/>
          <w:sz w:val="24"/>
          <w:szCs w:val="24"/>
        </w:rPr>
        <w:t xml:space="preserve">an authority of </w:t>
      </w:r>
      <w:r w:rsidR="00EE2A4C" w:rsidRPr="00FB4311">
        <w:rPr>
          <w:rFonts w:asciiTheme="majorBidi" w:hAnsiTheme="majorBidi" w:cstheme="majorBidi"/>
          <w:color w:val="000000" w:themeColor="text1"/>
          <w:sz w:val="24"/>
          <w:szCs w:val="24"/>
        </w:rPr>
        <w:t xml:space="preserve">Hadith of </w:t>
      </w:r>
      <w:proofErr w:type="spellStart"/>
      <w:r w:rsidR="00EE2A4C" w:rsidRPr="00FB4311">
        <w:rPr>
          <w:rFonts w:asciiTheme="majorBidi" w:hAnsiTheme="majorBidi" w:cstheme="majorBidi"/>
          <w:color w:val="000000" w:themeColor="text1"/>
          <w:sz w:val="24"/>
          <w:szCs w:val="24"/>
        </w:rPr>
        <w:t>Darul</w:t>
      </w:r>
      <w:proofErr w:type="spellEnd"/>
      <w:r w:rsidR="00EE2A4C" w:rsidRPr="00FB4311">
        <w:rPr>
          <w:rFonts w:asciiTheme="majorBidi" w:hAnsiTheme="majorBidi" w:cstheme="majorBidi"/>
          <w:color w:val="000000" w:themeColor="text1"/>
          <w:sz w:val="24"/>
          <w:szCs w:val="24"/>
        </w:rPr>
        <w:t xml:space="preserve"> </w:t>
      </w:r>
      <w:proofErr w:type="spellStart"/>
      <w:r w:rsidR="00EE2A4C" w:rsidRPr="00FB4311">
        <w:rPr>
          <w:rFonts w:asciiTheme="majorBidi" w:hAnsiTheme="majorBidi" w:cstheme="majorBidi"/>
          <w:color w:val="000000" w:themeColor="text1"/>
          <w:sz w:val="24"/>
          <w:szCs w:val="24"/>
        </w:rPr>
        <w:t>Uloom</w:t>
      </w:r>
      <w:proofErr w:type="spellEnd"/>
      <w:r w:rsidR="00EE2A4C" w:rsidRPr="00FB4311">
        <w:rPr>
          <w:rFonts w:asciiTheme="majorBidi" w:hAnsiTheme="majorBidi" w:cstheme="majorBidi"/>
          <w:color w:val="000000" w:themeColor="text1"/>
          <w:sz w:val="24"/>
          <w:szCs w:val="24"/>
        </w:rPr>
        <w:t xml:space="preserve"> </w:t>
      </w:r>
      <w:proofErr w:type="spellStart"/>
      <w:r w:rsidR="00EE2A4C" w:rsidRPr="00FB4311">
        <w:rPr>
          <w:rFonts w:asciiTheme="majorBidi" w:hAnsiTheme="majorBidi" w:cstheme="majorBidi"/>
          <w:color w:val="000000" w:themeColor="text1"/>
          <w:sz w:val="24"/>
          <w:szCs w:val="24"/>
        </w:rPr>
        <w:t>Waqf</w:t>
      </w:r>
      <w:proofErr w:type="spellEnd"/>
      <w:r w:rsidR="00EE2A4C" w:rsidRPr="00FB4311">
        <w:rPr>
          <w:rFonts w:asciiTheme="majorBidi" w:hAnsiTheme="majorBidi" w:cstheme="majorBidi"/>
          <w:color w:val="000000" w:themeColor="text1"/>
          <w:sz w:val="24"/>
          <w:szCs w:val="24"/>
        </w:rPr>
        <w:t xml:space="preserve"> </w:t>
      </w:r>
      <w:proofErr w:type="spellStart"/>
      <w:r w:rsidR="00EE2A4C" w:rsidRPr="00FB4311">
        <w:rPr>
          <w:rFonts w:asciiTheme="majorBidi" w:hAnsiTheme="majorBidi" w:cstheme="majorBidi"/>
          <w:color w:val="000000" w:themeColor="text1"/>
          <w:sz w:val="24"/>
          <w:szCs w:val="24"/>
        </w:rPr>
        <w:t>Deoband</w:t>
      </w:r>
      <w:proofErr w:type="spellEnd"/>
      <w:r w:rsidR="00EE2A4C" w:rsidRPr="00FB4311">
        <w:rPr>
          <w:rFonts w:asciiTheme="majorBidi" w:hAnsiTheme="majorBidi" w:cstheme="majorBidi"/>
          <w:color w:val="000000" w:themeColor="text1"/>
          <w:sz w:val="24"/>
          <w:szCs w:val="24"/>
        </w:rPr>
        <w:t xml:space="preserve">. </w:t>
      </w:r>
      <w:proofErr w:type="spellStart"/>
      <w:r w:rsidR="00EE2A4C" w:rsidRPr="00FB4311">
        <w:rPr>
          <w:rFonts w:asciiTheme="majorBidi" w:hAnsiTheme="majorBidi" w:cstheme="majorBidi"/>
          <w:color w:val="000000" w:themeColor="text1"/>
          <w:sz w:val="24"/>
          <w:szCs w:val="24"/>
        </w:rPr>
        <w:t>Maulana</w:t>
      </w:r>
      <w:proofErr w:type="spellEnd"/>
      <w:r w:rsidR="00EE2A4C" w:rsidRPr="00FB4311">
        <w:rPr>
          <w:rFonts w:asciiTheme="majorBidi" w:hAnsiTheme="majorBidi" w:cstheme="majorBidi"/>
          <w:color w:val="000000" w:themeColor="text1"/>
          <w:sz w:val="24"/>
          <w:szCs w:val="24"/>
        </w:rPr>
        <w:t xml:space="preserve"> </w:t>
      </w:r>
      <w:proofErr w:type="spellStart"/>
      <w:r w:rsidR="00EE2A4C" w:rsidRPr="00FB4311">
        <w:rPr>
          <w:rFonts w:asciiTheme="majorBidi" w:hAnsiTheme="majorBidi" w:cstheme="majorBidi"/>
          <w:color w:val="000000" w:themeColor="text1"/>
          <w:sz w:val="24"/>
          <w:szCs w:val="24"/>
        </w:rPr>
        <w:t>Maulana</w:t>
      </w:r>
      <w:proofErr w:type="spellEnd"/>
      <w:r w:rsidR="00EE2A4C" w:rsidRPr="00FB4311">
        <w:rPr>
          <w:rFonts w:asciiTheme="majorBidi" w:hAnsiTheme="majorBidi" w:cstheme="majorBidi"/>
          <w:color w:val="000000" w:themeColor="text1"/>
          <w:sz w:val="24"/>
          <w:szCs w:val="24"/>
        </w:rPr>
        <w:t xml:space="preserve"> </w:t>
      </w:r>
      <w:proofErr w:type="spellStart"/>
      <w:r w:rsidR="00EE2A4C" w:rsidRPr="00FB4311">
        <w:rPr>
          <w:rFonts w:asciiTheme="majorBidi" w:hAnsiTheme="majorBidi" w:cstheme="majorBidi"/>
          <w:color w:val="000000" w:themeColor="text1"/>
          <w:sz w:val="24"/>
          <w:szCs w:val="24"/>
        </w:rPr>
        <w:t>Anzar</w:t>
      </w:r>
      <w:proofErr w:type="spellEnd"/>
      <w:r w:rsidR="00EE2A4C" w:rsidRPr="00FB4311">
        <w:rPr>
          <w:rFonts w:asciiTheme="majorBidi" w:hAnsiTheme="majorBidi" w:cstheme="majorBidi"/>
          <w:color w:val="000000" w:themeColor="text1"/>
          <w:sz w:val="24"/>
          <w:szCs w:val="24"/>
        </w:rPr>
        <w:t xml:space="preserve"> Shah Kashmiri was one of the most prominent and respected </w:t>
      </w:r>
      <w:proofErr w:type="spellStart"/>
      <w:r w:rsidR="00EE2A4C" w:rsidRPr="00FB4311">
        <w:rPr>
          <w:rFonts w:asciiTheme="majorBidi" w:hAnsiTheme="majorBidi" w:cstheme="majorBidi"/>
          <w:color w:val="000000" w:themeColor="text1"/>
          <w:sz w:val="24"/>
          <w:szCs w:val="24"/>
        </w:rPr>
        <w:t>Ulama</w:t>
      </w:r>
      <w:proofErr w:type="spellEnd"/>
      <w:r w:rsidR="00EE2A4C" w:rsidRPr="00FB4311">
        <w:rPr>
          <w:rFonts w:asciiTheme="majorBidi" w:hAnsiTheme="majorBidi" w:cstheme="majorBidi"/>
          <w:color w:val="000000" w:themeColor="text1"/>
          <w:sz w:val="24"/>
          <w:szCs w:val="24"/>
        </w:rPr>
        <w:t xml:space="preserve"> of </w:t>
      </w:r>
      <w:proofErr w:type="spellStart"/>
      <w:r w:rsidR="00EE2A4C" w:rsidRPr="00FB4311">
        <w:rPr>
          <w:rFonts w:asciiTheme="majorBidi" w:hAnsiTheme="majorBidi" w:cstheme="majorBidi"/>
          <w:color w:val="000000" w:themeColor="text1"/>
          <w:sz w:val="24"/>
          <w:szCs w:val="24"/>
        </w:rPr>
        <w:t>Deoband</w:t>
      </w:r>
      <w:proofErr w:type="spellEnd"/>
      <w:r w:rsidR="00EE2A4C" w:rsidRPr="00FB4311">
        <w:rPr>
          <w:rFonts w:asciiTheme="majorBidi" w:hAnsiTheme="majorBidi" w:cstheme="majorBidi"/>
          <w:color w:val="000000" w:themeColor="text1"/>
          <w:sz w:val="24"/>
          <w:szCs w:val="24"/>
        </w:rPr>
        <w:t xml:space="preserve">. He was the youngest son of </w:t>
      </w:r>
      <w:r w:rsidR="005F73ED" w:rsidRPr="00FB4311">
        <w:rPr>
          <w:rFonts w:asciiTheme="majorBidi" w:hAnsiTheme="majorBidi" w:cstheme="majorBidi"/>
          <w:color w:val="000000" w:themeColor="text1"/>
          <w:sz w:val="24"/>
          <w:szCs w:val="24"/>
        </w:rPr>
        <w:t xml:space="preserve">Sheikh </w:t>
      </w:r>
      <w:proofErr w:type="spellStart"/>
      <w:r w:rsidR="005F73ED" w:rsidRPr="00FB4311">
        <w:rPr>
          <w:rFonts w:asciiTheme="majorBidi" w:hAnsiTheme="majorBidi" w:cstheme="majorBidi"/>
          <w:color w:val="000000" w:themeColor="text1"/>
          <w:sz w:val="24"/>
          <w:szCs w:val="24"/>
        </w:rPr>
        <w:t>Maulana</w:t>
      </w:r>
      <w:proofErr w:type="spellEnd"/>
      <w:r w:rsidR="00EE2A4C" w:rsidRPr="00FB4311">
        <w:rPr>
          <w:rFonts w:asciiTheme="majorBidi" w:hAnsiTheme="majorBidi" w:cstheme="majorBidi"/>
          <w:color w:val="000000" w:themeColor="text1"/>
          <w:sz w:val="24"/>
          <w:szCs w:val="24"/>
        </w:rPr>
        <w:t xml:space="preserve"> Anwar Shah Kashmiri. </w:t>
      </w:r>
      <w:proofErr w:type="spellStart"/>
      <w:r w:rsidR="00EE2A4C" w:rsidRPr="00FB4311">
        <w:rPr>
          <w:rFonts w:asciiTheme="majorBidi" w:hAnsiTheme="majorBidi" w:cstheme="majorBidi"/>
          <w:color w:val="000000" w:themeColor="text1"/>
          <w:sz w:val="24"/>
          <w:szCs w:val="24"/>
        </w:rPr>
        <w:t>Maulana</w:t>
      </w:r>
      <w:proofErr w:type="spellEnd"/>
      <w:r w:rsidR="00EE2A4C" w:rsidRPr="00FB4311">
        <w:rPr>
          <w:rFonts w:asciiTheme="majorBidi" w:hAnsiTheme="majorBidi" w:cstheme="majorBidi"/>
          <w:color w:val="000000" w:themeColor="text1"/>
          <w:sz w:val="24"/>
          <w:szCs w:val="24"/>
        </w:rPr>
        <w:t xml:space="preserve"> </w:t>
      </w:r>
      <w:proofErr w:type="spellStart"/>
      <w:r w:rsidR="00EE2A4C" w:rsidRPr="00FB4311">
        <w:rPr>
          <w:rFonts w:asciiTheme="majorBidi" w:hAnsiTheme="majorBidi" w:cstheme="majorBidi"/>
          <w:color w:val="000000" w:themeColor="text1"/>
          <w:sz w:val="24"/>
          <w:szCs w:val="24"/>
        </w:rPr>
        <w:t>Anzar</w:t>
      </w:r>
      <w:proofErr w:type="spellEnd"/>
      <w:r w:rsidR="00C80939" w:rsidRPr="00FB4311">
        <w:rPr>
          <w:rFonts w:asciiTheme="majorBidi" w:hAnsiTheme="majorBidi" w:cstheme="majorBidi"/>
          <w:color w:val="000000" w:themeColor="text1"/>
          <w:sz w:val="24"/>
          <w:szCs w:val="24"/>
        </w:rPr>
        <w:t xml:space="preserve"> </w:t>
      </w:r>
      <w:r w:rsidR="00EE2A4C" w:rsidRPr="00FB4311">
        <w:rPr>
          <w:rFonts w:asciiTheme="majorBidi" w:hAnsiTheme="majorBidi" w:cstheme="majorBidi"/>
          <w:color w:val="000000" w:themeColor="text1"/>
          <w:sz w:val="24"/>
          <w:szCs w:val="24"/>
        </w:rPr>
        <w:t xml:space="preserve">Shah Kashmiri was born in </w:t>
      </w:r>
      <w:proofErr w:type="spellStart"/>
      <w:r w:rsidR="00EE2A4C" w:rsidRPr="00FB4311">
        <w:rPr>
          <w:rFonts w:asciiTheme="majorBidi" w:hAnsiTheme="majorBidi" w:cstheme="majorBidi"/>
          <w:color w:val="000000" w:themeColor="text1"/>
          <w:sz w:val="24"/>
          <w:szCs w:val="24"/>
        </w:rPr>
        <w:t>Deoband</w:t>
      </w:r>
      <w:proofErr w:type="spellEnd"/>
      <w:r w:rsidR="00EE2A4C" w:rsidRPr="00FB4311">
        <w:rPr>
          <w:rFonts w:asciiTheme="majorBidi" w:hAnsiTheme="majorBidi" w:cstheme="majorBidi"/>
          <w:color w:val="000000" w:themeColor="text1"/>
          <w:sz w:val="24"/>
          <w:szCs w:val="24"/>
        </w:rPr>
        <w:t xml:space="preserve"> on 6 December 1927. His father</w:t>
      </w:r>
      <w:r w:rsidR="002B5950" w:rsidRPr="00FB4311">
        <w:rPr>
          <w:rFonts w:asciiTheme="majorBidi" w:hAnsiTheme="majorBidi" w:cstheme="majorBidi"/>
          <w:color w:val="000000" w:themeColor="text1"/>
          <w:sz w:val="24"/>
          <w:szCs w:val="24"/>
        </w:rPr>
        <w:t xml:space="preserve">, </w:t>
      </w:r>
      <w:proofErr w:type="spellStart"/>
      <w:r w:rsidR="002B5950" w:rsidRPr="00FB4311">
        <w:rPr>
          <w:rFonts w:asciiTheme="majorBidi" w:hAnsiTheme="majorBidi" w:cstheme="majorBidi"/>
          <w:color w:val="000000" w:themeColor="text1"/>
          <w:sz w:val="24"/>
          <w:szCs w:val="24"/>
        </w:rPr>
        <w:t>Maulana</w:t>
      </w:r>
      <w:proofErr w:type="spellEnd"/>
      <w:r w:rsidR="002B5950" w:rsidRPr="00FB4311">
        <w:rPr>
          <w:rFonts w:asciiTheme="majorBidi" w:hAnsiTheme="majorBidi" w:cstheme="majorBidi"/>
          <w:color w:val="000000" w:themeColor="text1"/>
          <w:sz w:val="24"/>
          <w:szCs w:val="24"/>
        </w:rPr>
        <w:t xml:space="preserve"> Anwar Shah Kashmiri</w:t>
      </w:r>
      <w:r w:rsidR="00EE2A4C" w:rsidRPr="00FB4311">
        <w:rPr>
          <w:rFonts w:asciiTheme="majorBidi" w:hAnsiTheme="majorBidi" w:cstheme="majorBidi"/>
          <w:color w:val="000000" w:themeColor="text1"/>
          <w:sz w:val="24"/>
          <w:szCs w:val="24"/>
        </w:rPr>
        <w:t xml:space="preserve"> was the world-renow</w:t>
      </w:r>
      <w:r w:rsidR="00492650" w:rsidRPr="00FB4311">
        <w:rPr>
          <w:rFonts w:asciiTheme="majorBidi" w:hAnsiTheme="majorBidi" w:cstheme="majorBidi"/>
          <w:color w:val="000000" w:themeColor="text1"/>
          <w:sz w:val="24"/>
          <w:szCs w:val="24"/>
        </w:rPr>
        <w:t xml:space="preserve">ned genius and scholar of </w:t>
      </w:r>
      <w:r w:rsidR="002B5950" w:rsidRPr="00FB4311">
        <w:rPr>
          <w:rFonts w:asciiTheme="majorBidi" w:hAnsiTheme="majorBidi" w:cstheme="majorBidi"/>
          <w:color w:val="000000" w:themeColor="text1"/>
          <w:sz w:val="24"/>
          <w:szCs w:val="24"/>
        </w:rPr>
        <w:t xml:space="preserve">Hadith and its </w:t>
      </w:r>
      <w:r w:rsidR="00DE49D3" w:rsidRPr="00FB4311">
        <w:rPr>
          <w:rFonts w:asciiTheme="majorBidi" w:hAnsiTheme="majorBidi" w:cstheme="majorBidi"/>
          <w:color w:val="000000" w:themeColor="text1"/>
          <w:sz w:val="24"/>
          <w:szCs w:val="24"/>
        </w:rPr>
        <w:t>sciences</w:t>
      </w:r>
      <w:r w:rsidR="00492650" w:rsidRPr="00FB4311">
        <w:rPr>
          <w:rFonts w:asciiTheme="majorBidi" w:hAnsiTheme="majorBidi" w:cstheme="majorBidi"/>
          <w:color w:val="000000" w:themeColor="text1"/>
          <w:sz w:val="24"/>
          <w:szCs w:val="24"/>
        </w:rPr>
        <w:t xml:space="preserve">, </w:t>
      </w:r>
      <w:r w:rsidR="00EE2A4C" w:rsidRPr="00FB4311">
        <w:rPr>
          <w:rFonts w:asciiTheme="majorBidi" w:hAnsiTheme="majorBidi" w:cstheme="majorBidi"/>
          <w:color w:val="000000" w:themeColor="text1"/>
          <w:sz w:val="24"/>
          <w:szCs w:val="24"/>
        </w:rPr>
        <w:t xml:space="preserve">whose profound knowledge, universal personality, and extraordinary power of memory were given as examples and who had been counted among rare great </w:t>
      </w:r>
      <w:r w:rsidR="00DE49D3" w:rsidRPr="00FB4311">
        <w:rPr>
          <w:rFonts w:asciiTheme="majorBidi" w:hAnsiTheme="majorBidi" w:cstheme="majorBidi"/>
          <w:color w:val="000000" w:themeColor="text1"/>
          <w:sz w:val="24"/>
          <w:szCs w:val="24"/>
        </w:rPr>
        <w:t>Islamic</w:t>
      </w:r>
      <w:r w:rsidR="00EE2A4C" w:rsidRPr="00FB4311">
        <w:rPr>
          <w:rFonts w:asciiTheme="majorBidi" w:hAnsiTheme="majorBidi" w:cstheme="majorBidi"/>
          <w:color w:val="000000" w:themeColor="text1"/>
          <w:sz w:val="24"/>
          <w:szCs w:val="24"/>
        </w:rPr>
        <w:t xml:space="preserve"> scholars of India. His ancestors were a prominent and respected family of scholars belonging to the lineage of the Prophet</w:t>
      </w:r>
      <w:r w:rsidR="00492650" w:rsidRPr="00FB4311">
        <w:rPr>
          <w:rFonts w:asciiTheme="majorBidi" w:hAnsiTheme="majorBidi" w:cstheme="majorBidi"/>
          <w:color w:val="000000" w:themeColor="text1"/>
          <w:sz w:val="24"/>
          <w:szCs w:val="24"/>
        </w:rPr>
        <w:t xml:space="preserve"> Muhammad (saws)</w:t>
      </w:r>
      <w:r w:rsidR="00EE2A4C" w:rsidRPr="00FB4311">
        <w:rPr>
          <w:rFonts w:asciiTheme="majorBidi" w:hAnsiTheme="majorBidi" w:cstheme="majorBidi"/>
          <w:color w:val="000000" w:themeColor="text1"/>
          <w:sz w:val="24"/>
          <w:szCs w:val="24"/>
        </w:rPr>
        <w:t>.</w:t>
      </w:r>
      <w:r w:rsidR="00C26834">
        <w:rPr>
          <w:rStyle w:val="FootnoteReference"/>
          <w:rFonts w:asciiTheme="majorBidi" w:hAnsiTheme="majorBidi" w:cstheme="majorBidi"/>
          <w:color w:val="000000" w:themeColor="text1"/>
          <w:sz w:val="24"/>
          <w:szCs w:val="24"/>
        </w:rPr>
        <w:footnoteReference w:id="4"/>
      </w:r>
      <w:r w:rsidR="00EE2A4C" w:rsidRPr="00FB4311">
        <w:rPr>
          <w:rFonts w:asciiTheme="majorBidi" w:hAnsiTheme="majorBidi" w:cstheme="majorBidi"/>
          <w:color w:val="000000" w:themeColor="text1"/>
          <w:sz w:val="24"/>
          <w:szCs w:val="24"/>
        </w:rPr>
        <w:t xml:space="preserve"> </w:t>
      </w:r>
    </w:p>
    <w:p w:rsidR="005B3469" w:rsidRPr="00FB4311" w:rsidRDefault="005B3469" w:rsidP="005B3469">
      <w:pPr>
        <w:spacing w:after="0" w:line="360" w:lineRule="auto"/>
        <w:jc w:val="both"/>
        <w:rPr>
          <w:rFonts w:asciiTheme="majorBidi" w:hAnsiTheme="majorBidi" w:cstheme="majorBidi"/>
          <w:b/>
          <w:bCs/>
          <w:color w:val="000000" w:themeColor="text1"/>
          <w:sz w:val="28"/>
          <w:szCs w:val="28"/>
        </w:rPr>
      </w:pPr>
    </w:p>
    <w:p w:rsidR="005B3469" w:rsidRPr="00FB4311" w:rsidRDefault="005B3469" w:rsidP="005B3469">
      <w:pPr>
        <w:spacing w:after="0" w:line="360" w:lineRule="auto"/>
        <w:jc w:val="both"/>
        <w:rPr>
          <w:rFonts w:asciiTheme="majorBidi" w:hAnsiTheme="majorBidi" w:cstheme="majorBidi"/>
          <w:b/>
          <w:bCs/>
          <w:color w:val="000000" w:themeColor="text1"/>
          <w:sz w:val="28"/>
          <w:szCs w:val="28"/>
        </w:rPr>
      </w:pPr>
      <w:r w:rsidRPr="00FB4311">
        <w:rPr>
          <w:rFonts w:asciiTheme="majorBidi" w:hAnsiTheme="majorBidi" w:cstheme="majorBidi"/>
          <w:b/>
          <w:bCs/>
          <w:color w:val="000000" w:themeColor="text1"/>
          <w:sz w:val="28"/>
          <w:szCs w:val="28"/>
        </w:rPr>
        <w:t>Education</w:t>
      </w:r>
    </w:p>
    <w:p w:rsidR="00EE2A4C" w:rsidRPr="00FB4311" w:rsidRDefault="00EE2A4C" w:rsidP="00E84F17">
      <w:pPr>
        <w:spacing w:after="0" w:line="360" w:lineRule="auto"/>
        <w:ind w:firstLine="720"/>
        <w:jc w:val="both"/>
        <w:rPr>
          <w:rFonts w:asciiTheme="majorBidi" w:hAnsiTheme="majorBidi" w:cstheme="majorBidi"/>
          <w:color w:val="000000" w:themeColor="text1"/>
          <w:sz w:val="24"/>
          <w:szCs w:val="24"/>
        </w:rPr>
      </w:pPr>
      <w:proofErr w:type="spellStart"/>
      <w:r w:rsidRPr="00FB4311">
        <w:rPr>
          <w:rFonts w:asciiTheme="majorBidi" w:hAnsiTheme="majorBidi" w:cstheme="majorBidi"/>
          <w:color w:val="000000" w:themeColor="text1"/>
          <w:sz w:val="24"/>
          <w:szCs w:val="24"/>
        </w:rPr>
        <w:t>Maulana</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Anzar</w:t>
      </w:r>
      <w:proofErr w:type="spellEnd"/>
      <w:r w:rsidRPr="00FB4311">
        <w:rPr>
          <w:rFonts w:asciiTheme="majorBidi" w:hAnsiTheme="majorBidi" w:cstheme="majorBidi"/>
          <w:color w:val="000000" w:themeColor="text1"/>
          <w:sz w:val="24"/>
          <w:szCs w:val="24"/>
        </w:rPr>
        <w:t xml:space="preserve"> Shah received his education at </w:t>
      </w:r>
      <w:proofErr w:type="spellStart"/>
      <w:r w:rsidRPr="00FB4311">
        <w:rPr>
          <w:rFonts w:asciiTheme="majorBidi" w:hAnsiTheme="majorBidi" w:cstheme="majorBidi"/>
          <w:color w:val="000000" w:themeColor="text1"/>
          <w:sz w:val="24"/>
          <w:szCs w:val="24"/>
        </w:rPr>
        <w:t>Deoband</w:t>
      </w:r>
      <w:proofErr w:type="spellEnd"/>
      <w:r w:rsidRPr="00FB4311">
        <w:rPr>
          <w:rFonts w:asciiTheme="majorBidi" w:hAnsiTheme="majorBidi" w:cstheme="majorBidi"/>
          <w:color w:val="000000" w:themeColor="text1"/>
          <w:sz w:val="24"/>
          <w:szCs w:val="24"/>
        </w:rPr>
        <w:t xml:space="preserve"> and benefited from the outstanding </w:t>
      </w:r>
      <w:r w:rsidR="00AC1462" w:rsidRPr="00FB4311">
        <w:rPr>
          <w:rFonts w:asciiTheme="majorBidi" w:hAnsiTheme="majorBidi" w:cstheme="majorBidi"/>
          <w:color w:val="000000" w:themeColor="text1"/>
          <w:sz w:val="24"/>
          <w:szCs w:val="24"/>
        </w:rPr>
        <w:t>scholars and experts of Islamic sciences</w:t>
      </w:r>
      <w:r w:rsidRPr="00FB4311">
        <w:rPr>
          <w:rFonts w:asciiTheme="majorBidi" w:hAnsiTheme="majorBidi" w:cstheme="majorBidi"/>
          <w:color w:val="000000" w:themeColor="text1"/>
          <w:sz w:val="24"/>
          <w:szCs w:val="24"/>
        </w:rPr>
        <w:t xml:space="preserve"> of his time. </w:t>
      </w:r>
      <w:proofErr w:type="spellStart"/>
      <w:r w:rsidRPr="00FB4311">
        <w:rPr>
          <w:rFonts w:asciiTheme="majorBidi" w:hAnsiTheme="majorBidi" w:cstheme="majorBidi"/>
          <w:color w:val="000000" w:themeColor="text1"/>
          <w:sz w:val="24"/>
          <w:szCs w:val="24"/>
        </w:rPr>
        <w:t>Shaikhul</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Adab</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Maulana</w:t>
      </w:r>
      <w:proofErr w:type="spellEnd"/>
      <w:r w:rsidRPr="00FB4311">
        <w:rPr>
          <w:rFonts w:asciiTheme="majorBidi" w:hAnsiTheme="majorBidi" w:cstheme="majorBidi"/>
          <w:color w:val="000000" w:themeColor="text1"/>
          <w:sz w:val="24"/>
          <w:szCs w:val="24"/>
        </w:rPr>
        <w:t xml:space="preserve"> </w:t>
      </w:r>
      <w:proofErr w:type="spellStart"/>
      <w:r w:rsidR="00E84F17" w:rsidRPr="00FB4311">
        <w:rPr>
          <w:rFonts w:asciiTheme="majorBidi" w:hAnsiTheme="majorBidi" w:cstheme="majorBidi"/>
          <w:color w:val="000000" w:themeColor="text1"/>
          <w:sz w:val="24"/>
          <w:szCs w:val="24"/>
        </w:rPr>
        <w:t>I</w:t>
      </w:r>
      <w:r w:rsidRPr="00FB4311">
        <w:rPr>
          <w:rFonts w:asciiTheme="majorBidi" w:hAnsiTheme="majorBidi" w:cstheme="majorBidi"/>
          <w:color w:val="000000" w:themeColor="text1"/>
          <w:sz w:val="24"/>
          <w:szCs w:val="24"/>
        </w:rPr>
        <w:t>zaz</w:t>
      </w:r>
      <w:proofErr w:type="spellEnd"/>
      <w:r w:rsidRPr="00FB4311">
        <w:rPr>
          <w:rFonts w:asciiTheme="majorBidi" w:hAnsiTheme="majorBidi" w:cstheme="majorBidi"/>
          <w:color w:val="000000" w:themeColor="text1"/>
          <w:sz w:val="24"/>
          <w:szCs w:val="24"/>
        </w:rPr>
        <w:t xml:space="preserve"> Ali</w:t>
      </w:r>
      <w:r w:rsidR="00DE49D3" w:rsidRPr="00FB4311">
        <w:rPr>
          <w:rFonts w:asciiTheme="majorBidi" w:hAnsiTheme="majorBidi" w:cstheme="majorBidi"/>
          <w:color w:val="000000" w:themeColor="text1"/>
          <w:sz w:val="24"/>
          <w:szCs w:val="24"/>
        </w:rPr>
        <w:t xml:space="preserve">, known as ‘Sheikh al- </w:t>
      </w:r>
      <w:proofErr w:type="spellStart"/>
      <w:r w:rsidR="00DE49D3" w:rsidRPr="00FB4311">
        <w:rPr>
          <w:rFonts w:asciiTheme="majorBidi" w:hAnsiTheme="majorBidi" w:cstheme="majorBidi"/>
          <w:color w:val="000000" w:themeColor="text1"/>
          <w:sz w:val="24"/>
          <w:szCs w:val="24"/>
        </w:rPr>
        <w:t>Adab</w:t>
      </w:r>
      <w:proofErr w:type="spellEnd"/>
      <w:r w:rsidR="00DE49D3" w:rsidRPr="00FB4311">
        <w:rPr>
          <w:rFonts w:asciiTheme="majorBidi" w:hAnsiTheme="majorBidi" w:cstheme="majorBidi"/>
          <w:color w:val="000000" w:themeColor="text1"/>
          <w:sz w:val="24"/>
          <w:szCs w:val="24"/>
        </w:rPr>
        <w:t>’,</w:t>
      </w:r>
      <w:r w:rsidRPr="00FB4311">
        <w:rPr>
          <w:rFonts w:asciiTheme="majorBidi" w:hAnsiTheme="majorBidi" w:cstheme="majorBidi"/>
          <w:color w:val="000000" w:themeColor="text1"/>
          <w:sz w:val="24"/>
          <w:szCs w:val="24"/>
        </w:rPr>
        <w:t xml:space="preserve"> was his main teacher and patron who supervised his study and educational upbringing after his father left him an orphan </w:t>
      </w:r>
      <w:r w:rsidR="00DE49D3" w:rsidRPr="00FB4311">
        <w:rPr>
          <w:rFonts w:asciiTheme="majorBidi" w:hAnsiTheme="majorBidi" w:cstheme="majorBidi"/>
          <w:color w:val="000000" w:themeColor="text1"/>
          <w:sz w:val="24"/>
          <w:szCs w:val="24"/>
        </w:rPr>
        <w:t>at the age of</w:t>
      </w:r>
      <w:r w:rsidRPr="00FB4311">
        <w:rPr>
          <w:rFonts w:asciiTheme="majorBidi" w:hAnsiTheme="majorBidi" w:cstheme="majorBidi"/>
          <w:color w:val="000000" w:themeColor="text1"/>
          <w:sz w:val="24"/>
          <w:szCs w:val="24"/>
        </w:rPr>
        <w:t xml:space="preserve"> 5 years. </w:t>
      </w:r>
      <w:proofErr w:type="spellStart"/>
      <w:r w:rsidR="00D33D85" w:rsidRPr="00FB4311">
        <w:rPr>
          <w:rFonts w:asciiTheme="majorBidi" w:hAnsiTheme="majorBidi" w:cstheme="majorBidi"/>
          <w:color w:val="000000" w:themeColor="text1"/>
          <w:sz w:val="24"/>
          <w:szCs w:val="24"/>
        </w:rPr>
        <w:t>Shaikh</w:t>
      </w:r>
      <w:proofErr w:type="spellEnd"/>
      <w:r w:rsidR="00D33D85"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Maulana</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Hussain</w:t>
      </w:r>
      <w:proofErr w:type="spellEnd"/>
      <w:r w:rsidRPr="00FB4311">
        <w:rPr>
          <w:rFonts w:asciiTheme="majorBidi" w:hAnsiTheme="majorBidi" w:cstheme="majorBidi"/>
          <w:color w:val="000000" w:themeColor="text1"/>
          <w:sz w:val="24"/>
          <w:szCs w:val="24"/>
        </w:rPr>
        <w:t xml:space="preserve"> Ahmad </w:t>
      </w:r>
      <w:proofErr w:type="spellStart"/>
      <w:r w:rsidRPr="00FB4311">
        <w:rPr>
          <w:rFonts w:asciiTheme="majorBidi" w:hAnsiTheme="majorBidi" w:cstheme="majorBidi"/>
          <w:color w:val="000000" w:themeColor="text1"/>
          <w:sz w:val="24"/>
          <w:szCs w:val="24"/>
        </w:rPr>
        <w:t>Madani</w:t>
      </w:r>
      <w:proofErr w:type="spellEnd"/>
      <w:r w:rsidRPr="00FB4311">
        <w:rPr>
          <w:rFonts w:asciiTheme="majorBidi" w:hAnsiTheme="majorBidi" w:cstheme="majorBidi"/>
          <w:color w:val="000000" w:themeColor="text1"/>
          <w:sz w:val="24"/>
          <w:szCs w:val="24"/>
        </w:rPr>
        <w:t xml:space="preserve"> (1879-1957)</w:t>
      </w:r>
      <w:r w:rsidR="00D33D85" w:rsidRPr="00FB4311">
        <w:rPr>
          <w:rFonts w:asciiTheme="majorBidi" w:hAnsiTheme="majorBidi" w:cstheme="majorBidi"/>
          <w:color w:val="000000" w:themeColor="text1"/>
          <w:sz w:val="24"/>
          <w:szCs w:val="24"/>
        </w:rPr>
        <w:t xml:space="preserve">, known as </w:t>
      </w:r>
      <w:r w:rsidR="00DE49D3" w:rsidRPr="00FB4311">
        <w:rPr>
          <w:rFonts w:asciiTheme="majorBidi" w:hAnsiTheme="majorBidi" w:cstheme="majorBidi"/>
          <w:color w:val="000000" w:themeColor="text1"/>
          <w:sz w:val="24"/>
          <w:szCs w:val="24"/>
        </w:rPr>
        <w:t>‘Sheikh al-</w:t>
      </w:r>
      <w:r w:rsidR="00D33D85" w:rsidRPr="00FB4311">
        <w:rPr>
          <w:rFonts w:asciiTheme="majorBidi" w:hAnsiTheme="majorBidi" w:cstheme="majorBidi"/>
          <w:color w:val="000000" w:themeColor="text1"/>
          <w:sz w:val="24"/>
          <w:szCs w:val="24"/>
        </w:rPr>
        <w:t xml:space="preserve"> Islam</w:t>
      </w:r>
      <w:r w:rsidR="008F6271" w:rsidRPr="00FB4311">
        <w:rPr>
          <w:rFonts w:asciiTheme="majorBidi" w:hAnsiTheme="majorBidi" w:cstheme="majorBidi"/>
          <w:color w:val="000000" w:themeColor="text1"/>
          <w:sz w:val="24"/>
          <w:szCs w:val="24"/>
        </w:rPr>
        <w:t>’</w:t>
      </w:r>
      <w:r w:rsidR="00D33D85" w:rsidRPr="00FB4311">
        <w:rPr>
          <w:rFonts w:asciiTheme="majorBidi" w:hAnsiTheme="majorBidi" w:cstheme="majorBidi"/>
          <w:color w:val="000000" w:themeColor="text1"/>
          <w:sz w:val="24"/>
          <w:szCs w:val="24"/>
        </w:rPr>
        <w:t>,</w:t>
      </w:r>
      <w:r w:rsidRPr="00FB4311">
        <w:rPr>
          <w:rFonts w:asciiTheme="majorBidi" w:hAnsiTheme="majorBidi" w:cstheme="majorBidi"/>
          <w:color w:val="000000" w:themeColor="text1"/>
          <w:sz w:val="24"/>
          <w:szCs w:val="24"/>
        </w:rPr>
        <w:t xml:space="preserve"> was his second inspired </w:t>
      </w:r>
      <w:r w:rsidR="00E84F17" w:rsidRPr="00FB4311">
        <w:rPr>
          <w:rFonts w:asciiTheme="majorBidi" w:hAnsiTheme="majorBidi" w:cstheme="majorBidi"/>
          <w:color w:val="000000" w:themeColor="text1"/>
          <w:sz w:val="24"/>
          <w:szCs w:val="24"/>
        </w:rPr>
        <w:lastRenderedPageBreak/>
        <w:t xml:space="preserve">person </w:t>
      </w:r>
      <w:r w:rsidRPr="00FB4311">
        <w:rPr>
          <w:rFonts w:asciiTheme="majorBidi" w:hAnsiTheme="majorBidi" w:cstheme="majorBidi"/>
          <w:color w:val="000000" w:themeColor="text1"/>
          <w:sz w:val="24"/>
          <w:szCs w:val="24"/>
        </w:rPr>
        <w:t>and teacher to whom he accredited much of his love, respect, and dedication.</w:t>
      </w:r>
      <w:r w:rsidR="00C26834">
        <w:rPr>
          <w:rStyle w:val="FootnoteReference"/>
          <w:rFonts w:asciiTheme="majorBidi" w:hAnsiTheme="majorBidi" w:cstheme="majorBidi"/>
          <w:color w:val="000000" w:themeColor="text1"/>
          <w:sz w:val="24"/>
          <w:szCs w:val="24"/>
        </w:rPr>
        <w:footnoteReference w:id="5"/>
      </w:r>
      <w:r w:rsidRPr="00FB4311">
        <w:rPr>
          <w:rFonts w:asciiTheme="majorBidi" w:hAnsiTheme="majorBidi" w:cstheme="majorBidi"/>
          <w:color w:val="000000" w:themeColor="text1"/>
          <w:sz w:val="24"/>
          <w:szCs w:val="24"/>
        </w:rPr>
        <w:t xml:space="preserve"> </w:t>
      </w:r>
      <w:r w:rsidR="00FF13D3" w:rsidRPr="00FB4311">
        <w:rPr>
          <w:rFonts w:asciiTheme="majorBidi" w:hAnsiTheme="majorBidi" w:cstheme="majorBidi"/>
          <w:color w:val="000000" w:themeColor="text1"/>
          <w:sz w:val="24"/>
          <w:szCs w:val="24"/>
        </w:rPr>
        <w:t>She</w:t>
      </w:r>
      <w:r w:rsidR="00D33D85" w:rsidRPr="00FB4311">
        <w:rPr>
          <w:rFonts w:asciiTheme="majorBidi" w:hAnsiTheme="majorBidi" w:cstheme="majorBidi"/>
          <w:color w:val="000000" w:themeColor="text1"/>
          <w:sz w:val="24"/>
          <w:szCs w:val="24"/>
        </w:rPr>
        <w:t xml:space="preserve">ikh </w:t>
      </w:r>
      <w:proofErr w:type="spellStart"/>
      <w:r w:rsidR="00D33D85" w:rsidRPr="00FB4311">
        <w:rPr>
          <w:rFonts w:asciiTheme="majorBidi" w:hAnsiTheme="majorBidi" w:cstheme="majorBidi"/>
          <w:color w:val="000000" w:themeColor="text1"/>
          <w:sz w:val="24"/>
          <w:szCs w:val="24"/>
        </w:rPr>
        <w:t>Anzar</w:t>
      </w:r>
      <w:proofErr w:type="spellEnd"/>
      <w:r w:rsidRPr="00FB4311">
        <w:rPr>
          <w:rFonts w:asciiTheme="majorBidi" w:hAnsiTheme="majorBidi" w:cstheme="majorBidi"/>
          <w:color w:val="000000" w:themeColor="text1"/>
          <w:sz w:val="24"/>
          <w:szCs w:val="24"/>
        </w:rPr>
        <w:t xml:space="preserve"> was very close to noted</w:t>
      </w:r>
      <w:r w:rsidR="00FF13D3" w:rsidRPr="00FB4311">
        <w:rPr>
          <w:rFonts w:asciiTheme="majorBidi" w:hAnsiTheme="majorBidi" w:cstheme="majorBidi"/>
          <w:color w:val="000000" w:themeColor="text1"/>
          <w:sz w:val="24"/>
          <w:szCs w:val="24"/>
        </w:rPr>
        <w:t xml:space="preserve"> teacher and</w:t>
      </w:r>
      <w:r w:rsidRPr="00FB4311">
        <w:rPr>
          <w:rFonts w:asciiTheme="majorBidi" w:hAnsiTheme="majorBidi" w:cstheme="majorBidi"/>
          <w:color w:val="000000" w:themeColor="text1"/>
          <w:sz w:val="24"/>
          <w:szCs w:val="24"/>
        </w:rPr>
        <w:t xml:space="preserve"> Islamic scholar </w:t>
      </w:r>
      <w:r w:rsidR="00FF13D3" w:rsidRPr="00FB4311">
        <w:rPr>
          <w:rFonts w:asciiTheme="majorBidi" w:hAnsiTheme="majorBidi" w:cstheme="majorBidi"/>
          <w:color w:val="000000" w:themeColor="text1"/>
          <w:sz w:val="24"/>
          <w:szCs w:val="24"/>
        </w:rPr>
        <w:t>She</w:t>
      </w:r>
      <w:r w:rsidR="00D33D85" w:rsidRPr="00FB4311">
        <w:rPr>
          <w:rFonts w:asciiTheme="majorBidi" w:hAnsiTheme="majorBidi" w:cstheme="majorBidi"/>
          <w:color w:val="000000" w:themeColor="text1"/>
          <w:sz w:val="24"/>
          <w:szCs w:val="24"/>
        </w:rPr>
        <w:t>ikh</w:t>
      </w:r>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Qari</w:t>
      </w:r>
      <w:proofErr w:type="spellEnd"/>
      <w:r w:rsidRPr="00FB4311">
        <w:rPr>
          <w:rFonts w:asciiTheme="majorBidi" w:hAnsiTheme="majorBidi" w:cstheme="majorBidi"/>
          <w:color w:val="000000" w:themeColor="text1"/>
          <w:sz w:val="24"/>
          <w:szCs w:val="24"/>
        </w:rPr>
        <w:t xml:space="preserve"> Muhammad </w:t>
      </w:r>
      <w:proofErr w:type="spellStart"/>
      <w:r w:rsidRPr="00FB4311">
        <w:rPr>
          <w:rFonts w:asciiTheme="majorBidi" w:hAnsiTheme="majorBidi" w:cstheme="majorBidi"/>
          <w:color w:val="000000" w:themeColor="text1"/>
          <w:sz w:val="24"/>
          <w:szCs w:val="24"/>
        </w:rPr>
        <w:t>Tayyib</w:t>
      </w:r>
      <w:proofErr w:type="spellEnd"/>
      <w:r w:rsidRPr="00FB4311">
        <w:rPr>
          <w:rFonts w:asciiTheme="majorBidi" w:hAnsiTheme="majorBidi" w:cstheme="majorBidi"/>
          <w:color w:val="000000" w:themeColor="text1"/>
          <w:sz w:val="24"/>
          <w:szCs w:val="24"/>
        </w:rPr>
        <w:t xml:space="preserve"> (1897-1982), former </w:t>
      </w:r>
      <w:r w:rsidR="00D33D85" w:rsidRPr="00FB4311">
        <w:rPr>
          <w:rFonts w:asciiTheme="majorBidi" w:hAnsiTheme="majorBidi" w:cstheme="majorBidi"/>
          <w:color w:val="000000" w:themeColor="text1"/>
          <w:sz w:val="24"/>
          <w:szCs w:val="24"/>
        </w:rPr>
        <w:t>Vice Chancellor of</w:t>
      </w:r>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Darul</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Uloom</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Deoband</w:t>
      </w:r>
      <w:proofErr w:type="spellEnd"/>
      <w:r w:rsidRPr="00FB4311">
        <w:rPr>
          <w:rFonts w:asciiTheme="majorBidi" w:hAnsiTheme="majorBidi" w:cstheme="majorBidi"/>
          <w:color w:val="000000" w:themeColor="text1"/>
          <w:sz w:val="24"/>
          <w:szCs w:val="24"/>
        </w:rPr>
        <w:t>.</w:t>
      </w:r>
    </w:p>
    <w:p w:rsidR="00C45F5C" w:rsidRPr="00FB4311" w:rsidRDefault="00FF13D3" w:rsidP="001D50BF">
      <w:pPr>
        <w:spacing w:after="0" w:line="360" w:lineRule="auto"/>
        <w:ind w:firstLine="720"/>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Sheikh </w:t>
      </w:r>
      <w:proofErr w:type="spellStart"/>
      <w:r w:rsidRPr="00FB4311">
        <w:rPr>
          <w:rFonts w:asciiTheme="majorBidi" w:hAnsiTheme="majorBidi" w:cstheme="majorBidi"/>
          <w:color w:val="000000" w:themeColor="text1"/>
          <w:sz w:val="24"/>
          <w:szCs w:val="24"/>
        </w:rPr>
        <w:t>Anzar</w:t>
      </w:r>
      <w:proofErr w:type="spellEnd"/>
      <w:r w:rsidRPr="00FB4311">
        <w:rPr>
          <w:rFonts w:asciiTheme="majorBidi" w:hAnsiTheme="majorBidi" w:cstheme="majorBidi"/>
          <w:color w:val="000000" w:themeColor="text1"/>
          <w:sz w:val="24"/>
          <w:szCs w:val="24"/>
        </w:rPr>
        <w:t xml:space="preserve"> </w:t>
      </w:r>
      <w:proofErr w:type="gramStart"/>
      <w:r w:rsidRPr="00FB4311">
        <w:rPr>
          <w:rFonts w:asciiTheme="majorBidi" w:hAnsiTheme="majorBidi" w:cstheme="majorBidi"/>
          <w:color w:val="000000" w:themeColor="text1"/>
          <w:sz w:val="24"/>
          <w:szCs w:val="24"/>
        </w:rPr>
        <w:t>Shah,</w:t>
      </w:r>
      <w:proofErr w:type="gramEnd"/>
      <w:r w:rsidR="00C45F5C" w:rsidRPr="00FB4311">
        <w:rPr>
          <w:rFonts w:asciiTheme="majorBidi" w:hAnsiTheme="majorBidi" w:cstheme="majorBidi"/>
          <w:color w:val="000000" w:themeColor="text1"/>
          <w:sz w:val="24"/>
          <w:szCs w:val="24"/>
        </w:rPr>
        <w:t xml:space="preserve"> was appointed as a teacher at </w:t>
      </w:r>
      <w:proofErr w:type="spellStart"/>
      <w:r w:rsidR="00C45F5C" w:rsidRPr="00FB4311">
        <w:rPr>
          <w:rFonts w:asciiTheme="majorBidi" w:hAnsiTheme="majorBidi" w:cstheme="majorBidi"/>
          <w:color w:val="000000" w:themeColor="text1"/>
          <w:sz w:val="24"/>
          <w:szCs w:val="24"/>
        </w:rPr>
        <w:t>Dar</w:t>
      </w:r>
      <w:r w:rsidR="001D50BF" w:rsidRPr="00FB4311">
        <w:rPr>
          <w:rFonts w:asciiTheme="majorBidi" w:hAnsiTheme="majorBidi" w:cstheme="majorBidi"/>
          <w:color w:val="000000" w:themeColor="text1"/>
          <w:sz w:val="24"/>
          <w:szCs w:val="24"/>
        </w:rPr>
        <w:t>u</w:t>
      </w:r>
      <w:r w:rsidR="00C45F5C" w:rsidRPr="00FB4311">
        <w:rPr>
          <w:rFonts w:asciiTheme="majorBidi" w:hAnsiTheme="majorBidi" w:cstheme="majorBidi"/>
          <w:color w:val="000000" w:themeColor="text1"/>
          <w:sz w:val="24"/>
          <w:szCs w:val="24"/>
        </w:rPr>
        <w:t>l-Ul</w:t>
      </w:r>
      <w:r w:rsidR="004976B4" w:rsidRPr="00FB4311">
        <w:rPr>
          <w:rFonts w:asciiTheme="majorBidi" w:hAnsiTheme="majorBidi" w:cstheme="majorBidi"/>
          <w:color w:val="000000" w:themeColor="text1"/>
          <w:sz w:val="24"/>
          <w:szCs w:val="24"/>
        </w:rPr>
        <w:t>oo</w:t>
      </w:r>
      <w:r w:rsidR="00C45F5C" w:rsidRPr="00FB4311">
        <w:rPr>
          <w:rFonts w:asciiTheme="majorBidi" w:hAnsiTheme="majorBidi" w:cstheme="majorBidi"/>
          <w:color w:val="000000" w:themeColor="text1"/>
          <w:sz w:val="24"/>
          <w:szCs w:val="24"/>
        </w:rPr>
        <w:t>m</w:t>
      </w:r>
      <w:proofErr w:type="spellEnd"/>
      <w:r w:rsidR="00C45F5C" w:rsidRPr="00FB4311">
        <w:rPr>
          <w:rFonts w:asciiTheme="majorBidi" w:hAnsiTheme="majorBidi" w:cstheme="majorBidi"/>
          <w:color w:val="000000" w:themeColor="text1"/>
          <w:sz w:val="24"/>
          <w:szCs w:val="24"/>
        </w:rPr>
        <w:t xml:space="preserve"> </w:t>
      </w:r>
      <w:proofErr w:type="spellStart"/>
      <w:r w:rsidR="00C45F5C" w:rsidRPr="00FB4311">
        <w:rPr>
          <w:rFonts w:asciiTheme="majorBidi" w:hAnsiTheme="majorBidi" w:cstheme="majorBidi"/>
          <w:color w:val="000000" w:themeColor="text1"/>
          <w:sz w:val="24"/>
          <w:szCs w:val="24"/>
        </w:rPr>
        <w:t>Deoband</w:t>
      </w:r>
      <w:proofErr w:type="spellEnd"/>
      <w:r w:rsidR="00C45F5C" w:rsidRPr="00FB4311">
        <w:rPr>
          <w:rFonts w:asciiTheme="majorBidi" w:hAnsiTheme="majorBidi" w:cstheme="majorBidi"/>
          <w:color w:val="000000" w:themeColor="text1"/>
          <w:sz w:val="24"/>
          <w:szCs w:val="24"/>
        </w:rPr>
        <w:t xml:space="preserve"> in 1953</w:t>
      </w:r>
      <w:r w:rsidR="00905EAB" w:rsidRPr="00FB4311">
        <w:rPr>
          <w:rFonts w:asciiTheme="majorBidi" w:hAnsiTheme="majorBidi" w:cstheme="majorBidi"/>
          <w:color w:val="000000" w:themeColor="text1"/>
          <w:sz w:val="24"/>
          <w:szCs w:val="24"/>
        </w:rPr>
        <w:t>AD</w:t>
      </w:r>
      <w:r w:rsidR="00C45F5C" w:rsidRPr="00FB4311">
        <w:rPr>
          <w:rFonts w:asciiTheme="majorBidi" w:hAnsiTheme="majorBidi" w:cstheme="majorBidi"/>
          <w:color w:val="000000" w:themeColor="text1"/>
          <w:sz w:val="24"/>
          <w:szCs w:val="24"/>
        </w:rPr>
        <w:t xml:space="preserve">, and since that time till 1980 AD, he taught every subject in </w:t>
      </w:r>
      <w:proofErr w:type="spellStart"/>
      <w:r w:rsidR="00C45F5C" w:rsidRPr="00FB4311">
        <w:rPr>
          <w:rFonts w:asciiTheme="majorBidi" w:hAnsiTheme="majorBidi" w:cstheme="majorBidi"/>
          <w:color w:val="000000" w:themeColor="text1"/>
          <w:sz w:val="24"/>
          <w:szCs w:val="24"/>
        </w:rPr>
        <w:t>Darul</w:t>
      </w:r>
      <w:proofErr w:type="spellEnd"/>
      <w:r w:rsidR="00C45F5C" w:rsidRPr="00FB4311">
        <w:rPr>
          <w:rFonts w:asciiTheme="majorBidi" w:hAnsiTheme="majorBidi" w:cstheme="majorBidi"/>
          <w:color w:val="000000" w:themeColor="text1"/>
          <w:sz w:val="24"/>
          <w:szCs w:val="24"/>
        </w:rPr>
        <w:t xml:space="preserve"> </w:t>
      </w:r>
      <w:proofErr w:type="spellStart"/>
      <w:r w:rsidR="00C45F5C" w:rsidRPr="00FB4311">
        <w:rPr>
          <w:rFonts w:asciiTheme="majorBidi" w:hAnsiTheme="majorBidi" w:cstheme="majorBidi"/>
          <w:color w:val="000000" w:themeColor="text1"/>
          <w:sz w:val="24"/>
          <w:szCs w:val="24"/>
        </w:rPr>
        <w:t>Uloom</w:t>
      </w:r>
      <w:proofErr w:type="spellEnd"/>
      <w:r w:rsidR="00C45F5C" w:rsidRPr="00FB4311">
        <w:rPr>
          <w:rFonts w:asciiTheme="majorBidi" w:hAnsiTheme="majorBidi" w:cstheme="majorBidi"/>
          <w:color w:val="000000" w:themeColor="text1"/>
          <w:sz w:val="24"/>
          <w:szCs w:val="24"/>
        </w:rPr>
        <w:t xml:space="preserve"> except philosophy. He taught </w:t>
      </w:r>
      <w:proofErr w:type="spellStart"/>
      <w:r w:rsidR="00C45F5C" w:rsidRPr="00FB4311">
        <w:rPr>
          <w:rFonts w:asciiTheme="majorBidi" w:hAnsiTheme="majorBidi" w:cstheme="majorBidi"/>
          <w:color w:val="000000" w:themeColor="text1"/>
          <w:sz w:val="24"/>
          <w:szCs w:val="24"/>
        </w:rPr>
        <w:t>Sahih</w:t>
      </w:r>
      <w:proofErr w:type="spellEnd"/>
      <w:r w:rsidR="00C45F5C" w:rsidRPr="00FB4311">
        <w:rPr>
          <w:rFonts w:asciiTheme="majorBidi" w:hAnsiTheme="majorBidi" w:cstheme="majorBidi"/>
          <w:color w:val="000000" w:themeColor="text1"/>
          <w:sz w:val="24"/>
          <w:szCs w:val="24"/>
        </w:rPr>
        <w:t xml:space="preserve"> al-</w:t>
      </w:r>
      <w:proofErr w:type="spellStart"/>
      <w:r w:rsidR="00C45F5C" w:rsidRPr="00FB4311">
        <w:rPr>
          <w:rFonts w:asciiTheme="majorBidi" w:hAnsiTheme="majorBidi" w:cstheme="majorBidi"/>
          <w:color w:val="000000" w:themeColor="text1"/>
          <w:sz w:val="24"/>
          <w:szCs w:val="24"/>
        </w:rPr>
        <w:t>Bukhari</w:t>
      </w:r>
      <w:proofErr w:type="spellEnd"/>
      <w:r w:rsidR="00C45F5C" w:rsidRPr="00FB4311">
        <w:rPr>
          <w:rFonts w:asciiTheme="majorBidi" w:hAnsiTheme="majorBidi" w:cstheme="majorBidi"/>
          <w:color w:val="000000" w:themeColor="text1"/>
          <w:sz w:val="24"/>
          <w:szCs w:val="24"/>
        </w:rPr>
        <w:t xml:space="preserve"> and the second part of Jami` al-</w:t>
      </w:r>
      <w:proofErr w:type="spellStart"/>
      <w:r w:rsidR="00C45F5C" w:rsidRPr="00FB4311">
        <w:rPr>
          <w:rFonts w:asciiTheme="majorBidi" w:hAnsiTheme="majorBidi" w:cstheme="majorBidi"/>
          <w:color w:val="000000" w:themeColor="text1"/>
          <w:sz w:val="24"/>
          <w:szCs w:val="24"/>
        </w:rPr>
        <w:t>Tirmidhi</w:t>
      </w:r>
      <w:proofErr w:type="spellEnd"/>
      <w:r w:rsidR="00C45F5C" w:rsidRPr="00FB4311">
        <w:rPr>
          <w:rFonts w:asciiTheme="majorBidi" w:hAnsiTheme="majorBidi" w:cstheme="majorBidi"/>
          <w:color w:val="000000" w:themeColor="text1"/>
          <w:sz w:val="24"/>
          <w:szCs w:val="24"/>
        </w:rPr>
        <w:t xml:space="preserve"> for four years continuously. At the same time, he worked as a chief proctor for student housing </w:t>
      </w:r>
      <w:proofErr w:type="gramStart"/>
      <w:r w:rsidR="00C45F5C" w:rsidRPr="00FB4311">
        <w:rPr>
          <w:rFonts w:asciiTheme="majorBidi" w:hAnsiTheme="majorBidi" w:cstheme="majorBidi"/>
          <w:color w:val="000000" w:themeColor="text1"/>
          <w:sz w:val="24"/>
          <w:szCs w:val="24"/>
        </w:rPr>
        <w:t>administration,</w:t>
      </w:r>
      <w:proofErr w:type="gramEnd"/>
      <w:r w:rsidR="00C45F5C" w:rsidRPr="00FB4311">
        <w:rPr>
          <w:rFonts w:asciiTheme="majorBidi" w:hAnsiTheme="majorBidi" w:cstheme="majorBidi"/>
          <w:color w:val="000000" w:themeColor="text1"/>
          <w:sz w:val="24"/>
          <w:szCs w:val="24"/>
        </w:rPr>
        <w:t xml:space="preserve"> similarly, he worked as deputy director of the educational council of </w:t>
      </w:r>
      <w:proofErr w:type="spellStart"/>
      <w:r w:rsidR="00C45F5C" w:rsidRPr="00FB4311">
        <w:rPr>
          <w:rFonts w:asciiTheme="majorBidi" w:hAnsiTheme="majorBidi" w:cstheme="majorBidi"/>
          <w:color w:val="000000" w:themeColor="text1"/>
          <w:sz w:val="24"/>
          <w:szCs w:val="24"/>
        </w:rPr>
        <w:t>Darul</w:t>
      </w:r>
      <w:proofErr w:type="spellEnd"/>
      <w:r w:rsidR="00C45F5C" w:rsidRPr="00FB4311">
        <w:rPr>
          <w:rFonts w:asciiTheme="majorBidi" w:hAnsiTheme="majorBidi" w:cstheme="majorBidi"/>
          <w:color w:val="000000" w:themeColor="text1"/>
          <w:sz w:val="24"/>
          <w:szCs w:val="24"/>
        </w:rPr>
        <w:t xml:space="preserve"> </w:t>
      </w:r>
      <w:proofErr w:type="spellStart"/>
      <w:r w:rsidR="00C45F5C" w:rsidRPr="00FB4311">
        <w:rPr>
          <w:rFonts w:asciiTheme="majorBidi" w:hAnsiTheme="majorBidi" w:cstheme="majorBidi"/>
          <w:color w:val="000000" w:themeColor="text1"/>
          <w:sz w:val="24"/>
          <w:szCs w:val="24"/>
        </w:rPr>
        <w:t>Uloom</w:t>
      </w:r>
      <w:proofErr w:type="spellEnd"/>
      <w:r w:rsidR="00C45F5C" w:rsidRPr="00FB4311">
        <w:rPr>
          <w:rFonts w:asciiTheme="majorBidi" w:hAnsiTheme="majorBidi" w:cstheme="majorBidi"/>
          <w:color w:val="000000" w:themeColor="text1"/>
          <w:sz w:val="24"/>
          <w:szCs w:val="24"/>
        </w:rPr>
        <w:t xml:space="preserve">, later he was promoted to the position of director, as well as rector of </w:t>
      </w:r>
      <w:proofErr w:type="spellStart"/>
      <w:r w:rsidR="00C45F5C" w:rsidRPr="00FB4311">
        <w:rPr>
          <w:rFonts w:asciiTheme="majorBidi" w:hAnsiTheme="majorBidi" w:cstheme="majorBidi"/>
          <w:color w:val="000000" w:themeColor="text1"/>
          <w:sz w:val="24"/>
          <w:szCs w:val="24"/>
        </w:rPr>
        <w:t>Darul</w:t>
      </w:r>
      <w:proofErr w:type="spellEnd"/>
      <w:r w:rsidR="00C45F5C" w:rsidRPr="00FB4311">
        <w:rPr>
          <w:rFonts w:asciiTheme="majorBidi" w:hAnsiTheme="majorBidi" w:cstheme="majorBidi"/>
          <w:color w:val="000000" w:themeColor="text1"/>
          <w:sz w:val="24"/>
          <w:szCs w:val="24"/>
        </w:rPr>
        <w:t xml:space="preserve"> </w:t>
      </w:r>
      <w:proofErr w:type="spellStart"/>
      <w:r w:rsidR="00C45F5C" w:rsidRPr="00FB4311">
        <w:rPr>
          <w:rFonts w:asciiTheme="majorBidi" w:hAnsiTheme="majorBidi" w:cstheme="majorBidi"/>
          <w:color w:val="000000" w:themeColor="text1"/>
          <w:sz w:val="24"/>
          <w:szCs w:val="24"/>
        </w:rPr>
        <w:t>Uloom</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Deoband</w:t>
      </w:r>
      <w:proofErr w:type="spellEnd"/>
      <w:r w:rsidR="008216E6" w:rsidRPr="00FB4311">
        <w:rPr>
          <w:rFonts w:asciiTheme="majorBidi" w:hAnsiTheme="majorBidi" w:cstheme="majorBidi"/>
          <w:color w:val="000000" w:themeColor="text1"/>
          <w:sz w:val="24"/>
          <w:szCs w:val="24"/>
        </w:rPr>
        <w:t>.</w:t>
      </w:r>
      <w:r w:rsidR="00C26834">
        <w:rPr>
          <w:rStyle w:val="FootnoteReference"/>
          <w:rFonts w:asciiTheme="majorBidi" w:hAnsiTheme="majorBidi" w:cstheme="majorBidi"/>
          <w:color w:val="000000" w:themeColor="text1"/>
          <w:sz w:val="24"/>
          <w:szCs w:val="24"/>
        </w:rPr>
        <w:footnoteReference w:id="6"/>
      </w:r>
    </w:p>
    <w:p w:rsidR="00410A05" w:rsidRPr="00FB4311" w:rsidRDefault="00410A05" w:rsidP="00410A05">
      <w:pPr>
        <w:spacing w:after="0" w:line="360" w:lineRule="auto"/>
        <w:jc w:val="both"/>
        <w:rPr>
          <w:rFonts w:asciiTheme="majorBidi" w:hAnsiTheme="majorBidi" w:cstheme="majorBidi"/>
          <w:b/>
          <w:bCs/>
          <w:color w:val="000000" w:themeColor="text1"/>
          <w:sz w:val="28"/>
          <w:szCs w:val="24"/>
        </w:rPr>
      </w:pPr>
    </w:p>
    <w:p w:rsidR="00410A05" w:rsidRPr="00FB4311" w:rsidRDefault="00410A05" w:rsidP="00410A05">
      <w:pPr>
        <w:spacing w:after="0" w:line="360" w:lineRule="auto"/>
        <w:jc w:val="both"/>
        <w:rPr>
          <w:rFonts w:asciiTheme="majorBidi" w:hAnsiTheme="majorBidi" w:cstheme="majorBidi"/>
          <w:b/>
          <w:bCs/>
          <w:color w:val="000000" w:themeColor="text1"/>
          <w:sz w:val="28"/>
          <w:szCs w:val="24"/>
        </w:rPr>
      </w:pPr>
      <w:r w:rsidRPr="00FB4311">
        <w:rPr>
          <w:rFonts w:asciiTheme="majorBidi" w:hAnsiTheme="majorBidi" w:cstheme="majorBidi"/>
          <w:b/>
          <w:bCs/>
          <w:color w:val="000000" w:themeColor="text1"/>
          <w:sz w:val="28"/>
          <w:szCs w:val="24"/>
        </w:rPr>
        <w:t>Professional Life</w:t>
      </w:r>
    </w:p>
    <w:p w:rsidR="00C45F5C" w:rsidRPr="00FB4311" w:rsidRDefault="00AC5F0C" w:rsidP="000A36F2">
      <w:pPr>
        <w:spacing w:after="0" w:line="360" w:lineRule="auto"/>
        <w:ind w:firstLine="720"/>
        <w:jc w:val="both"/>
        <w:rPr>
          <w:rFonts w:asciiTheme="majorBidi" w:hAnsiTheme="majorBidi" w:cstheme="majorBidi"/>
          <w:color w:val="000000" w:themeColor="text1"/>
          <w:sz w:val="24"/>
          <w:szCs w:val="24"/>
          <w:rtl/>
          <w:lang w:bidi="ur-PK"/>
        </w:rPr>
      </w:pPr>
      <w:r w:rsidRPr="00FB4311">
        <w:rPr>
          <w:rFonts w:asciiTheme="majorBidi" w:hAnsiTheme="majorBidi" w:cstheme="majorBidi"/>
          <w:color w:val="000000" w:themeColor="text1"/>
          <w:sz w:val="24"/>
          <w:szCs w:val="24"/>
        </w:rPr>
        <w:t>On</w:t>
      </w:r>
      <w:r w:rsidR="00C45F5C" w:rsidRPr="00FB4311">
        <w:rPr>
          <w:rFonts w:asciiTheme="majorBidi" w:hAnsiTheme="majorBidi" w:cstheme="majorBidi"/>
          <w:color w:val="000000" w:themeColor="text1"/>
          <w:sz w:val="24"/>
          <w:szCs w:val="24"/>
        </w:rPr>
        <w:t xml:space="preserve"> March 22, 1982, an internal controversy </w:t>
      </w:r>
      <w:r w:rsidR="00314064" w:rsidRPr="00FB4311">
        <w:rPr>
          <w:rFonts w:asciiTheme="majorBidi" w:hAnsiTheme="majorBidi" w:cstheme="majorBidi"/>
          <w:color w:val="000000" w:themeColor="text1"/>
          <w:sz w:val="24"/>
          <w:szCs w:val="24"/>
        </w:rPr>
        <w:t>erupted</w:t>
      </w:r>
      <w:r w:rsidR="00C45F5C" w:rsidRPr="00FB4311">
        <w:rPr>
          <w:rFonts w:asciiTheme="majorBidi" w:hAnsiTheme="majorBidi" w:cstheme="majorBidi"/>
          <w:color w:val="000000" w:themeColor="text1"/>
          <w:sz w:val="24"/>
          <w:szCs w:val="24"/>
        </w:rPr>
        <w:t xml:space="preserve"> in the administration of </w:t>
      </w:r>
      <w:proofErr w:type="spellStart"/>
      <w:r w:rsidR="00C45F5C" w:rsidRPr="00FB4311">
        <w:rPr>
          <w:rFonts w:asciiTheme="majorBidi" w:hAnsiTheme="majorBidi" w:cstheme="majorBidi"/>
          <w:color w:val="000000" w:themeColor="text1"/>
          <w:sz w:val="24"/>
          <w:szCs w:val="24"/>
        </w:rPr>
        <w:t>Darul</w:t>
      </w:r>
      <w:proofErr w:type="spellEnd"/>
      <w:r w:rsidR="00C45F5C" w:rsidRPr="00FB4311">
        <w:rPr>
          <w:rFonts w:asciiTheme="majorBidi" w:hAnsiTheme="majorBidi" w:cstheme="majorBidi"/>
          <w:color w:val="000000" w:themeColor="text1"/>
          <w:sz w:val="24"/>
          <w:szCs w:val="24"/>
        </w:rPr>
        <w:t xml:space="preserve"> </w:t>
      </w:r>
      <w:proofErr w:type="spellStart"/>
      <w:r w:rsidR="00C45F5C" w:rsidRPr="00FB4311">
        <w:rPr>
          <w:rFonts w:asciiTheme="majorBidi" w:hAnsiTheme="majorBidi" w:cstheme="majorBidi"/>
          <w:color w:val="000000" w:themeColor="text1"/>
          <w:sz w:val="24"/>
          <w:szCs w:val="24"/>
        </w:rPr>
        <w:t>Uloom</w:t>
      </w:r>
      <w:proofErr w:type="spellEnd"/>
      <w:r w:rsidR="00C45F5C" w:rsidRPr="00FB4311">
        <w:rPr>
          <w:rFonts w:asciiTheme="majorBidi" w:hAnsiTheme="majorBidi" w:cstheme="majorBidi"/>
          <w:color w:val="000000" w:themeColor="text1"/>
          <w:sz w:val="24"/>
          <w:szCs w:val="24"/>
        </w:rPr>
        <w:t xml:space="preserve">, which took the shape of a big turmoil in the institution that lasted for two years from 1980 to </w:t>
      </w:r>
      <w:proofErr w:type="gramStart"/>
      <w:r w:rsidR="00C45F5C" w:rsidRPr="00FB4311">
        <w:rPr>
          <w:rFonts w:asciiTheme="majorBidi" w:hAnsiTheme="majorBidi" w:cstheme="majorBidi"/>
          <w:color w:val="000000" w:themeColor="text1"/>
          <w:sz w:val="24"/>
          <w:szCs w:val="24"/>
        </w:rPr>
        <w:t xml:space="preserve">1982, </w:t>
      </w:r>
      <w:r w:rsidR="00F552F6" w:rsidRPr="00FB4311">
        <w:rPr>
          <w:rFonts w:asciiTheme="majorBidi" w:hAnsiTheme="majorBidi" w:cstheme="majorBidi"/>
          <w:color w:val="000000" w:themeColor="text1"/>
          <w:sz w:val="24"/>
          <w:szCs w:val="24"/>
        </w:rPr>
        <w:t>that</w:t>
      </w:r>
      <w:proofErr w:type="gramEnd"/>
      <w:r w:rsidR="00F552F6" w:rsidRPr="00FB4311">
        <w:rPr>
          <w:rFonts w:asciiTheme="majorBidi" w:hAnsiTheme="majorBidi" w:cstheme="majorBidi"/>
          <w:color w:val="000000" w:themeColor="text1"/>
          <w:sz w:val="24"/>
          <w:szCs w:val="24"/>
        </w:rPr>
        <w:t xml:space="preserve"> resulted to form </w:t>
      </w:r>
      <w:r w:rsidR="00C45F5C" w:rsidRPr="00FB4311">
        <w:rPr>
          <w:rFonts w:asciiTheme="majorBidi" w:hAnsiTheme="majorBidi" w:cstheme="majorBidi"/>
          <w:color w:val="000000" w:themeColor="text1"/>
          <w:sz w:val="24"/>
          <w:szCs w:val="24"/>
        </w:rPr>
        <w:t>a new administration</w:t>
      </w:r>
      <w:r w:rsidR="00F552F6" w:rsidRPr="00FB4311">
        <w:rPr>
          <w:rFonts w:asciiTheme="majorBidi" w:hAnsiTheme="majorBidi" w:cstheme="majorBidi"/>
          <w:color w:val="000000" w:themeColor="text1"/>
          <w:sz w:val="24"/>
          <w:szCs w:val="24"/>
        </w:rPr>
        <w:t xml:space="preserve"> which</w:t>
      </w:r>
      <w:r w:rsidR="00C45F5C" w:rsidRPr="00FB4311">
        <w:rPr>
          <w:rFonts w:asciiTheme="majorBidi" w:hAnsiTheme="majorBidi" w:cstheme="majorBidi"/>
          <w:color w:val="000000" w:themeColor="text1"/>
          <w:sz w:val="24"/>
          <w:szCs w:val="24"/>
        </w:rPr>
        <w:t xml:space="preserve"> took control of </w:t>
      </w:r>
      <w:r w:rsidR="00F552F6" w:rsidRPr="00FB4311">
        <w:rPr>
          <w:rFonts w:asciiTheme="majorBidi" w:hAnsiTheme="majorBidi" w:cstheme="majorBidi"/>
          <w:color w:val="000000" w:themeColor="text1"/>
          <w:sz w:val="24"/>
          <w:szCs w:val="24"/>
        </w:rPr>
        <w:t xml:space="preserve">the </w:t>
      </w:r>
      <w:proofErr w:type="spellStart"/>
      <w:r w:rsidR="00F552F6" w:rsidRPr="00FB4311">
        <w:rPr>
          <w:rFonts w:asciiTheme="majorBidi" w:hAnsiTheme="majorBidi" w:cstheme="majorBidi"/>
          <w:color w:val="000000" w:themeColor="text1"/>
          <w:sz w:val="24"/>
          <w:szCs w:val="24"/>
        </w:rPr>
        <w:t>Darul</w:t>
      </w:r>
      <w:proofErr w:type="spellEnd"/>
      <w:r w:rsidR="00F552F6" w:rsidRPr="00FB4311">
        <w:rPr>
          <w:rFonts w:asciiTheme="majorBidi" w:hAnsiTheme="majorBidi" w:cstheme="majorBidi"/>
          <w:color w:val="000000" w:themeColor="text1"/>
          <w:sz w:val="24"/>
          <w:szCs w:val="24"/>
        </w:rPr>
        <w:t xml:space="preserve"> </w:t>
      </w:r>
      <w:proofErr w:type="spellStart"/>
      <w:r w:rsidR="00F552F6" w:rsidRPr="00FB4311">
        <w:rPr>
          <w:rFonts w:asciiTheme="majorBidi" w:hAnsiTheme="majorBidi" w:cstheme="majorBidi"/>
          <w:color w:val="000000" w:themeColor="text1"/>
          <w:sz w:val="24"/>
          <w:szCs w:val="24"/>
        </w:rPr>
        <w:t>Uloom</w:t>
      </w:r>
      <w:proofErr w:type="spellEnd"/>
      <w:r w:rsidR="00F552F6" w:rsidRPr="00FB4311">
        <w:rPr>
          <w:rFonts w:asciiTheme="majorBidi" w:hAnsiTheme="majorBidi" w:cstheme="majorBidi"/>
          <w:color w:val="000000" w:themeColor="text1"/>
          <w:sz w:val="24"/>
          <w:szCs w:val="24"/>
        </w:rPr>
        <w:t>. Consequently,</w:t>
      </w:r>
      <w:r w:rsidR="00C45F5C" w:rsidRPr="00FB4311">
        <w:rPr>
          <w:rFonts w:asciiTheme="majorBidi" w:hAnsiTheme="majorBidi" w:cstheme="majorBidi"/>
          <w:color w:val="000000" w:themeColor="text1"/>
          <w:sz w:val="24"/>
          <w:szCs w:val="24"/>
        </w:rPr>
        <w:t xml:space="preserve"> an another </w:t>
      </w:r>
      <w:proofErr w:type="spellStart"/>
      <w:r w:rsidR="00C45F5C" w:rsidRPr="00FB4311">
        <w:rPr>
          <w:rFonts w:asciiTheme="majorBidi" w:hAnsiTheme="majorBidi" w:cstheme="majorBidi"/>
          <w:color w:val="000000" w:themeColor="text1"/>
          <w:sz w:val="24"/>
          <w:szCs w:val="24"/>
        </w:rPr>
        <w:t>Darul</w:t>
      </w:r>
      <w:proofErr w:type="spellEnd"/>
      <w:r w:rsidR="00C45F5C" w:rsidRPr="00FB4311">
        <w:rPr>
          <w:rFonts w:asciiTheme="majorBidi" w:hAnsiTheme="majorBidi" w:cstheme="majorBidi"/>
          <w:color w:val="000000" w:themeColor="text1"/>
          <w:sz w:val="24"/>
          <w:szCs w:val="24"/>
        </w:rPr>
        <w:t xml:space="preserve"> </w:t>
      </w:r>
      <w:proofErr w:type="spellStart"/>
      <w:r w:rsidR="00C45F5C" w:rsidRPr="00FB4311">
        <w:rPr>
          <w:rFonts w:asciiTheme="majorBidi" w:hAnsiTheme="majorBidi" w:cstheme="majorBidi"/>
          <w:color w:val="000000" w:themeColor="text1"/>
          <w:sz w:val="24"/>
          <w:szCs w:val="24"/>
        </w:rPr>
        <w:t>Uloom</w:t>
      </w:r>
      <w:proofErr w:type="spellEnd"/>
      <w:r w:rsidR="00C45F5C" w:rsidRPr="00FB4311">
        <w:rPr>
          <w:rFonts w:asciiTheme="majorBidi" w:hAnsiTheme="majorBidi" w:cstheme="majorBidi"/>
          <w:color w:val="000000" w:themeColor="text1"/>
          <w:sz w:val="24"/>
          <w:szCs w:val="24"/>
        </w:rPr>
        <w:t xml:space="preserve"> was established</w:t>
      </w:r>
      <w:r w:rsidR="00F552F6" w:rsidRPr="00FB4311">
        <w:rPr>
          <w:rFonts w:asciiTheme="majorBidi" w:hAnsiTheme="majorBidi" w:cstheme="majorBidi"/>
          <w:color w:val="000000" w:themeColor="text1"/>
          <w:sz w:val="24"/>
          <w:szCs w:val="24"/>
        </w:rPr>
        <w:t xml:space="preserve"> at a later stage</w:t>
      </w:r>
      <w:r w:rsidR="00C45F5C" w:rsidRPr="00FB4311">
        <w:rPr>
          <w:rFonts w:asciiTheme="majorBidi" w:hAnsiTheme="majorBidi" w:cstheme="majorBidi"/>
          <w:color w:val="000000" w:themeColor="text1"/>
          <w:sz w:val="24"/>
          <w:szCs w:val="24"/>
        </w:rPr>
        <w:t xml:space="preserve"> under the name “Dar al-</w:t>
      </w:r>
      <w:proofErr w:type="spellStart"/>
      <w:r w:rsidR="00C45F5C" w:rsidRPr="00FB4311">
        <w:rPr>
          <w:rFonts w:asciiTheme="majorBidi" w:hAnsiTheme="majorBidi" w:cstheme="majorBidi"/>
          <w:color w:val="000000" w:themeColor="text1"/>
          <w:sz w:val="24"/>
          <w:szCs w:val="24"/>
        </w:rPr>
        <w:t>Ulum</w:t>
      </w:r>
      <w:proofErr w:type="spellEnd"/>
      <w:r w:rsidR="00C45F5C" w:rsidRPr="00FB4311">
        <w:rPr>
          <w:rFonts w:asciiTheme="majorBidi" w:hAnsiTheme="majorBidi" w:cstheme="majorBidi"/>
          <w:color w:val="000000" w:themeColor="text1"/>
          <w:sz w:val="24"/>
          <w:szCs w:val="24"/>
        </w:rPr>
        <w:t xml:space="preserve"> </w:t>
      </w:r>
      <w:proofErr w:type="spellStart"/>
      <w:r w:rsidR="00C45F5C" w:rsidRPr="00FB4311">
        <w:rPr>
          <w:rFonts w:asciiTheme="majorBidi" w:hAnsiTheme="majorBidi" w:cstheme="majorBidi"/>
          <w:color w:val="000000" w:themeColor="text1"/>
          <w:sz w:val="24"/>
          <w:szCs w:val="24"/>
        </w:rPr>
        <w:t>Waqf</w:t>
      </w:r>
      <w:proofErr w:type="spellEnd"/>
      <w:r w:rsidR="00C45F5C" w:rsidRPr="00FB4311">
        <w:rPr>
          <w:rFonts w:asciiTheme="majorBidi" w:hAnsiTheme="majorBidi" w:cstheme="majorBidi"/>
          <w:color w:val="000000" w:themeColor="text1"/>
          <w:sz w:val="24"/>
          <w:szCs w:val="24"/>
        </w:rPr>
        <w:t xml:space="preserve">” in </w:t>
      </w:r>
      <w:proofErr w:type="spellStart"/>
      <w:r w:rsidR="00C45F5C" w:rsidRPr="00FB4311">
        <w:rPr>
          <w:rFonts w:asciiTheme="majorBidi" w:hAnsiTheme="majorBidi" w:cstheme="majorBidi"/>
          <w:color w:val="000000" w:themeColor="text1"/>
          <w:sz w:val="24"/>
          <w:szCs w:val="24"/>
        </w:rPr>
        <w:t>Deoband</w:t>
      </w:r>
      <w:proofErr w:type="spellEnd"/>
      <w:r w:rsidR="00C45F5C" w:rsidRPr="00FB4311">
        <w:rPr>
          <w:rFonts w:asciiTheme="majorBidi" w:hAnsiTheme="majorBidi" w:cstheme="majorBidi"/>
          <w:color w:val="000000" w:themeColor="text1"/>
          <w:sz w:val="24"/>
          <w:szCs w:val="24"/>
        </w:rPr>
        <w:t xml:space="preserve"> itself, and its educational system and academic activities were </w:t>
      </w:r>
      <w:r w:rsidR="00336589" w:rsidRPr="00FB4311">
        <w:rPr>
          <w:rFonts w:asciiTheme="majorBidi" w:hAnsiTheme="majorBidi" w:cstheme="majorBidi"/>
          <w:color w:val="000000" w:themeColor="text1"/>
          <w:sz w:val="24"/>
          <w:szCs w:val="24"/>
        </w:rPr>
        <w:t>held</w:t>
      </w:r>
      <w:r w:rsidR="00C45F5C" w:rsidRPr="00FB4311">
        <w:rPr>
          <w:rFonts w:asciiTheme="majorBidi" w:hAnsiTheme="majorBidi" w:cstheme="majorBidi"/>
          <w:color w:val="000000" w:themeColor="text1"/>
          <w:sz w:val="24"/>
          <w:szCs w:val="24"/>
        </w:rPr>
        <w:t xml:space="preserve"> in the Grand Mosque of </w:t>
      </w:r>
      <w:proofErr w:type="spellStart"/>
      <w:r w:rsidR="00C45F5C" w:rsidRPr="00FB4311">
        <w:rPr>
          <w:rFonts w:asciiTheme="majorBidi" w:hAnsiTheme="majorBidi" w:cstheme="majorBidi"/>
          <w:color w:val="000000" w:themeColor="text1"/>
          <w:sz w:val="24"/>
          <w:szCs w:val="24"/>
        </w:rPr>
        <w:t>Deoband</w:t>
      </w:r>
      <w:proofErr w:type="spellEnd"/>
      <w:r w:rsidR="00C45F5C" w:rsidRPr="00FB4311">
        <w:rPr>
          <w:rFonts w:asciiTheme="majorBidi" w:hAnsiTheme="majorBidi" w:cstheme="majorBidi"/>
          <w:color w:val="000000" w:themeColor="text1"/>
          <w:sz w:val="24"/>
          <w:szCs w:val="24"/>
        </w:rPr>
        <w:t xml:space="preserve"> in the heart of the town, Sheikh</w:t>
      </w:r>
      <w:r w:rsidR="00336589" w:rsidRPr="00FB4311">
        <w:rPr>
          <w:rFonts w:asciiTheme="majorBidi" w:hAnsiTheme="majorBidi" w:cstheme="majorBidi"/>
          <w:color w:val="000000" w:themeColor="text1"/>
          <w:sz w:val="24"/>
          <w:szCs w:val="24"/>
        </w:rPr>
        <w:t xml:space="preserve"> </w:t>
      </w:r>
      <w:proofErr w:type="spellStart"/>
      <w:r w:rsidR="00336589" w:rsidRPr="00FB4311">
        <w:rPr>
          <w:rFonts w:asciiTheme="majorBidi" w:hAnsiTheme="majorBidi" w:cstheme="majorBidi"/>
          <w:color w:val="000000" w:themeColor="text1"/>
          <w:sz w:val="24"/>
          <w:szCs w:val="24"/>
        </w:rPr>
        <w:t>Anzar</w:t>
      </w:r>
      <w:proofErr w:type="spellEnd"/>
      <w:r w:rsidR="00336589" w:rsidRPr="00FB4311">
        <w:rPr>
          <w:rFonts w:asciiTheme="majorBidi" w:hAnsiTheme="majorBidi" w:cstheme="majorBidi"/>
          <w:color w:val="000000" w:themeColor="text1"/>
          <w:sz w:val="24"/>
          <w:szCs w:val="24"/>
        </w:rPr>
        <w:t xml:space="preserve"> Shah</w:t>
      </w:r>
      <w:r w:rsidR="00C45F5C" w:rsidRPr="00FB4311">
        <w:rPr>
          <w:rFonts w:asciiTheme="majorBidi" w:hAnsiTheme="majorBidi" w:cstheme="majorBidi"/>
          <w:color w:val="000000" w:themeColor="text1"/>
          <w:sz w:val="24"/>
          <w:szCs w:val="24"/>
        </w:rPr>
        <w:t xml:space="preserve"> was one of the pioneers and founders of this new </w:t>
      </w:r>
      <w:proofErr w:type="spellStart"/>
      <w:r w:rsidR="00C45F5C" w:rsidRPr="00FB4311">
        <w:rPr>
          <w:rFonts w:asciiTheme="majorBidi" w:hAnsiTheme="majorBidi" w:cstheme="majorBidi"/>
          <w:color w:val="000000" w:themeColor="text1"/>
          <w:sz w:val="24"/>
          <w:szCs w:val="24"/>
        </w:rPr>
        <w:t>Darul</w:t>
      </w:r>
      <w:proofErr w:type="spellEnd"/>
      <w:r w:rsidR="00C45F5C" w:rsidRPr="00FB4311">
        <w:rPr>
          <w:rFonts w:asciiTheme="majorBidi" w:hAnsiTheme="majorBidi" w:cstheme="majorBidi"/>
          <w:color w:val="000000" w:themeColor="text1"/>
          <w:sz w:val="24"/>
          <w:szCs w:val="24"/>
        </w:rPr>
        <w:t xml:space="preserve"> </w:t>
      </w:r>
      <w:proofErr w:type="spellStart"/>
      <w:r w:rsidR="00C45F5C" w:rsidRPr="00FB4311">
        <w:rPr>
          <w:rFonts w:asciiTheme="majorBidi" w:hAnsiTheme="majorBidi" w:cstheme="majorBidi"/>
          <w:color w:val="000000" w:themeColor="text1"/>
          <w:sz w:val="24"/>
          <w:szCs w:val="24"/>
        </w:rPr>
        <w:t>Uloom</w:t>
      </w:r>
      <w:proofErr w:type="spellEnd"/>
      <w:r w:rsidR="00C45F5C" w:rsidRPr="00FB4311">
        <w:rPr>
          <w:rFonts w:asciiTheme="majorBidi" w:hAnsiTheme="majorBidi" w:cstheme="majorBidi"/>
          <w:color w:val="000000" w:themeColor="text1"/>
          <w:sz w:val="24"/>
          <w:szCs w:val="24"/>
        </w:rPr>
        <w:t xml:space="preserve">. He was active in generating funds and devoted himself to the financial needs of the </w:t>
      </w:r>
      <w:proofErr w:type="spellStart"/>
      <w:r w:rsidR="00C45F5C" w:rsidRPr="00FB4311">
        <w:rPr>
          <w:rFonts w:asciiTheme="majorBidi" w:hAnsiTheme="majorBidi" w:cstheme="majorBidi"/>
          <w:color w:val="000000" w:themeColor="text1"/>
          <w:sz w:val="24"/>
          <w:szCs w:val="24"/>
        </w:rPr>
        <w:t>Darul</w:t>
      </w:r>
      <w:proofErr w:type="spellEnd"/>
      <w:r w:rsidR="00C45F5C" w:rsidRPr="00FB4311">
        <w:rPr>
          <w:rFonts w:asciiTheme="majorBidi" w:hAnsiTheme="majorBidi" w:cstheme="majorBidi"/>
          <w:color w:val="000000" w:themeColor="text1"/>
          <w:sz w:val="24"/>
          <w:szCs w:val="24"/>
        </w:rPr>
        <w:t xml:space="preserve"> </w:t>
      </w:r>
      <w:proofErr w:type="spellStart"/>
      <w:r w:rsidR="00C45F5C" w:rsidRPr="00FB4311">
        <w:rPr>
          <w:rFonts w:asciiTheme="majorBidi" w:hAnsiTheme="majorBidi" w:cstheme="majorBidi"/>
          <w:color w:val="000000" w:themeColor="text1"/>
          <w:sz w:val="24"/>
          <w:szCs w:val="24"/>
        </w:rPr>
        <w:t>Uloom</w:t>
      </w:r>
      <w:proofErr w:type="spellEnd"/>
      <w:r w:rsidR="00FE344D" w:rsidRPr="00FB4311">
        <w:rPr>
          <w:rFonts w:asciiTheme="majorBidi" w:hAnsiTheme="majorBidi" w:cstheme="majorBidi"/>
          <w:color w:val="000000" w:themeColor="text1"/>
          <w:sz w:val="24"/>
          <w:szCs w:val="24"/>
        </w:rPr>
        <w:t xml:space="preserve"> </w:t>
      </w:r>
      <w:proofErr w:type="spellStart"/>
      <w:r w:rsidR="00FE344D" w:rsidRPr="00FB4311">
        <w:rPr>
          <w:rFonts w:asciiTheme="majorBidi" w:hAnsiTheme="majorBidi" w:cstheme="majorBidi"/>
          <w:color w:val="000000" w:themeColor="text1"/>
          <w:sz w:val="24"/>
          <w:szCs w:val="24"/>
        </w:rPr>
        <w:t>Waqf</w:t>
      </w:r>
      <w:proofErr w:type="spellEnd"/>
      <w:r w:rsidR="00C45F5C" w:rsidRPr="00FB4311">
        <w:rPr>
          <w:rFonts w:asciiTheme="majorBidi" w:hAnsiTheme="majorBidi" w:cstheme="majorBidi"/>
          <w:color w:val="000000" w:themeColor="text1"/>
          <w:sz w:val="24"/>
          <w:szCs w:val="24"/>
        </w:rPr>
        <w:t xml:space="preserve">. Here he worked to mobilize the administrative apparatus and activate educational liabilities, appointed Sheikh al-Hadith, and taught </w:t>
      </w:r>
      <w:proofErr w:type="spellStart"/>
      <w:r w:rsidR="00C45F5C" w:rsidRPr="00FB4311">
        <w:rPr>
          <w:rFonts w:asciiTheme="majorBidi" w:hAnsiTheme="majorBidi" w:cstheme="majorBidi"/>
          <w:color w:val="000000" w:themeColor="text1"/>
          <w:sz w:val="24"/>
          <w:szCs w:val="24"/>
        </w:rPr>
        <w:t>Sahih</w:t>
      </w:r>
      <w:proofErr w:type="spellEnd"/>
      <w:r w:rsidR="00C45F5C" w:rsidRPr="00FB4311">
        <w:rPr>
          <w:rFonts w:asciiTheme="majorBidi" w:hAnsiTheme="majorBidi" w:cstheme="majorBidi"/>
          <w:color w:val="000000" w:themeColor="text1"/>
          <w:sz w:val="24"/>
          <w:szCs w:val="24"/>
        </w:rPr>
        <w:t xml:space="preserve"> al-</w:t>
      </w:r>
      <w:proofErr w:type="spellStart"/>
      <w:r w:rsidR="00C45F5C" w:rsidRPr="00FB4311">
        <w:rPr>
          <w:rFonts w:asciiTheme="majorBidi" w:hAnsiTheme="majorBidi" w:cstheme="majorBidi"/>
          <w:color w:val="000000" w:themeColor="text1"/>
          <w:sz w:val="24"/>
          <w:szCs w:val="24"/>
        </w:rPr>
        <w:t>Bukhari</w:t>
      </w:r>
      <w:proofErr w:type="spellEnd"/>
      <w:r w:rsidR="00C45F5C" w:rsidRPr="00FB4311">
        <w:rPr>
          <w:rFonts w:asciiTheme="majorBidi" w:hAnsiTheme="majorBidi" w:cstheme="majorBidi"/>
          <w:color w:val="000000" w:themeColor="text1"/>
          <w:sz w:val="24"/>
          <w:szCs w:val="24"/>
        </w:rPr>
        <w:t xml:space="preserve"> and Jami’ al-</w:t>
      </w:r>
      <w:proofErr w:type="spellStart"/>
      <w:r w:rsidR="00C45F5C" w:rsidRPr="00FB4311">
        <w:rPr>
          <w:rFonts w:asciiTheme="majorBidi" w:hAnsiTheme="majorBidi" w:cstheme="majorBidi"/>
          <w:color w:val="000000" w:themeColor="text1"/>
          <w:sz w:val="24"/>
          <w:szCs w:val="24"/>
        </w:rPr>
        <w:t>Tirmidhi</w:t>
      </w:r>
      <w:proofErr w:type="spellEnd"/>
      <w:r w:rsidR="00C45F5C" w:rsidRPr="00FB4311">
        <w:rPr>
          <w:rFonts w:asciiTheme="majorBidi" w:hAnsiTheme="majorBidi" w:cstheme="majorBidi"/>
          <w:color w:val="000000" w:themeColor="text1"/>
          <w:sz w:val="24"/>
          <w:szCs w:val="24"/>
        </w:rPr>
        <w:t>.</w:t>
      </w:r>
      <w:r w:rsidR="00C26834">
        <w:rPr>
          <w:rStyle w:val="FootnoteReference"/>
          <w:rFonts w:asciiTheme="majorBidi" w:hAnsiTheme="majorBidi" w:cstheme="majorBidi"/>
          <w:color w:val="000000" w:themeColor="text1"/>
          <w:sz w:val="24"/>
          <w:szCs w:val="24"/>
        </w:rPr>
        <w:footnoteReference w:id="7"/>
      </w:r>
    </w:p>
    <w:p w:rsidR="00F739FC" w:rsidRPr="00FB4311" w:rsidRDefault="00F739FC" w:rsidP="00D868C7">
      <w:pPr>
        <w:spacing w:after="0" w:line="360" w:lineRule="auto"/>
        <w:ind w:firstLine="720"/>
        <w:jc w:val="both"/>
        <w:rPr>
          <w:rFonts w:asciiTheme="majorBidi" w:hAnsiTheme="majorBidi" w:cstheme="majorBidi"/>
          <w:color w:val="000000" w:themeColor="text1"/>
          <w:sz w:val="24"/>
          <w:szCs w:val="24"/>
          <w:rtl/>
          <w:lang w:bidi="ur-PK"/>
        </w:rPr>
      </w:pPr>
      <w:r w:rsidRPr="00FB4311">
        <w:rPr>
          <w:rFonts w:asciiTheme="majorBidi" w:hAnsiTheme="majorBidi" w:cstheme="majorBidi"/>
          <w:color w:val="000000" w:themeColor="text1"/>
          <w:sz w:val="24"/>
          <w:szCs w:val="24"/>
          <w:lang w:bidi="ur-PK"/>
        </w:rPr>
        <w:t xml:space="preserve">He spent half a century of his life in the teaching </w:t>
      </w:r>
      <w:r w:rsidR="00BE7F74" w:rsidRPr="00FB4311">
        <w:rPr>
          <w:rFonts w:asciiTheme="majorBidi" w:hAnsiTheme="majorBidi" w:cstheme="majorBidi"/>
          <w:color w:val="000000" w:themeColor="text1"/>
          <w:sz w:val="24"/>
          <w:szCs w:val="24"/>
          <w:lang w:bidi="ur-PK"/>
        </w:rPr>
        <w:t xml:space="preserve">and the </w:t>
      </w:r>
      <w:r w:rsidRPr="00FB4311">
        <w:rPr>
          <w:rFonts w:asciiTheme="majorBidi" w:hAnsiTheme="majorBidi" w:cstheme="majorBidi"/>
          <w:color w:val="000000" w:themeColor="text1"/>
          <w:sz w:val="24"/>
          <w:szCs w:val="24"/>
          <w:lang w:bidi="ur-PK"/>
        </w:rPr>
        <w:t xml:space="preserve">service of religious studies and quenched the thirst of thousands of students of </w:t>
      </w:r>
      <w:r w:rsidR="002B6FDE" w:rsidRPr="00FB4311">
        <w:rPr>
          <w:rFonts w:asciiTheme="majorBidi" w:hAnsiTheme="majorBidi" w:cstheme="majorBidi"/>
          <w:color w:val="000000" w:themeColor="text1"/>
          <w:sz w:val="24"/>
          <w:szCs w:val="24"/>
          <w:lang w:bidi="ur-PK"/>
        </w:rPr>
        <w:t>Islamic</w:t>
      </w:r>
      <w:r w:rsidRPr="00FB4311">
        <w:rPr>
          <w:rFonts w:asciiTheme="majorBidi" w:hAnsiTheme="majorBidi" w:cstheme="majorBidi"/>
          <w:color w:val="000000" w:themeColor="text1"/>
          <w:sz w:val="24"/>
          <w:szCs w:val="24"/>
          <w:lang w:bidi="ur-PK"/>
        </w:rPr>
        <w:t xml:space="preserve"> studies. Hadith and </w:t>
      </w:r>
      <w:proofErr w:type="spellStart"/>
      <w:r w:rsidRPr="00FB4311">
        <w:rPr>
          <w:rFonts w:asciiTheme="majorBidi" w:hAnsiTheme="majorBidi" w:cstheme="majorBidi"/>
          <w:color w:val="000000" w:themeColor="text1"/>
          <w:sz w:val="24"/>
          <w:szCs w:val="24"/>
          <w:lang w:bidi="ur-PK"/>
        </w:rPr>
        <w:t>Tafsir</w:t>
      </w:r>
      <w:proofErr w:type="spellEnd"/>
      <w:r w:rsidRPr="00FB4311">
        <w:rPr>
          <w:rFonts w:asciiTheme="majorBidi" w:hAnsiTheme="majorBidi" w:cstheme="majorBidi"/>
          <w:color w:val="000000" w:themeColor="text1"/>
          <w:sz w:val="24"/>
          <w:szCs w:val="24"/>
          <w:lang w:bidi="ur-PK"/>
        </w:rPr>
        <w:t xml:space="preserve"> were his special subjects. Being the son of the noble personality </w:t>
      </w:r>
      <w:proofErr w:type="spellStart"/>
      <w:r w:rsidRPr="00FB4311">
        <w:rPr>
          <w:rFonts w:asciiTheme="majorBidi" w:hAnsiTheme="majorBidi" w:cstheme="majorBidi"/>
          <w:color w:val="000000" w:themeColor="text1"/>
          <w:sz w:val="24"/>
          <w:szCs w:val="24"/>
          <w:lang w:bidi="ur-PK"/>
        </w:rPr>
        <w:t>Maulana</w:t>
      </w:r>
      <w:proofErr w:type="spellEnd"/>
      <w:r w:rsidRPr="00FB4311">
        <w:rPr>
          <w:rFonts w:asciiTheme="majorBidi" w:hAnsiTheme="majorBidi" w:cstheme="majorBidi"/>
          <w:color w:val="000000" w:themeColor="text1"/>
          <w:sz w:val="24"/>
          <w:szCs w:val="24"/>
          <w:lang w:bidi="ur-PK"/>
        </w:rPr>
        <w:t xml:space="preserve"> Anwar Shah Kashmiri, his involvement in </w:t>
      </w:r>
      <w:r w:rsidR="00FF02C4" w:rsidRPr="00FB4311">
        <w:rPr>
          <w:rFonts w:asciiTheme="majorBidi" w:hAnsiTheme="majorBidi" w:cstheme="majorBidi"/>
          <w:color w:val="000000" w:themeColor="text1"/>
          <w:sz w:val="24"/>
          <w:szCs w:val="24"/>
          <w:lang w:bidi="ur-PK"/>
        </w:rPr>
        <w:t xml:space="preserve">Islamic </w:t>
      </w:r>
      <w:proofErr w:type="spellStart"/>
      <w:r w:rsidR="00FF02C4" w:rsidRPr="00FB4311">
        <w:rPr>
          <w:rFonts w:asciiTheme="majorBidi" w:hAnsiTheme="majorBidi" w:cstheme="majorBidi"/>
          <w:color w:val="000000" w:themeColor="text1"/>
          <w:sz w:val="24"/>
          <w:szCs w:val="24"/>
          <w:lang w:bidi="ur-PK"/>
        </w:rPr>
        <w:t>sc</w:t>
      </w:r>
      <w:r w:rsidR="002B6FDE" w:rsidRPr="00FB4311">
        <w:rPr>
          <w:rFonts w:asciiTheme="majorBidi" w:hAnsiTheme="majorBidi" w:cstheme="majorBidi"/>
          <w:color w:val="000000" w:themeColor="text1"/>
          <w:sz w:val="24"/>
          <w:szCs w:val="24"/>
          <w:lang w:bidi="ur-PK"/>
        </w:rPr>
        <w:t>ences</w:t>
      </w:r>
      <w:proofErr w:type="spellEnd"/>
      <w:r w:rsidRPr="00FB4311">
        <w:rPr>
          <w:rFonts w:asciiTheme="majorBidi" w:hAnsiTheme="majorBidi" w:cstheme="majorBidi"/>
          <w:color w:val="000000" w:themeColor="text1"/>
          <w:sz w:val="24"/>
          <w:szCs w:val="24"/>
          <w:lang w:bidi="ur-PK"/>
        </w:rPr>
        <w:t xml:space="preserve"> and his service was inherited from his illustrious father</w:t>
      </w:r>
      <w:r w:rsidR="0092391F" w:rsidRPr="00FB4311">
        <w:rPr>
          <w:rFonts w:asciiTheme="majorBidi" w:hAnsiTheme="majorBidi" w:cstheme="majorBidi"/>
          <w:color w:val="000000" w:themeColor="text1"/>
          <w:sz w:val="24"/>
          <w:szCs w:val="24"/>
          <w:lang w:bidi="ur-PK"/>
        </w:rPr>
        <w:t>, he</w:t>
      </w:r>
      <w:r w:rsidRPr="00FB4311">
        <w:rPr>
          <w:rFonts w:asciiTheme="majorBidi" w:hAnsiTheme="majorBidi" w:cstheme="majorBidi"/>
          <w:color w:val="000000" w:themeColor="text1"/>
          <w:sz w:val="24"/>
          <w:szCs w:val="24"/>
          <w:lang w:bidi="ur-PK"/>
        </w:rPr>
        <w:t xml:space="preserve"> started the chain </w:t>
      </w:r>
      <w:r w:rsidR="0092391F" w:rsidRPr="00FB4311">
        <w:rPr>
          <w:rFonts w:asciiTheme="majorBidi" w:hAnsiTheme="majorBidi" w:cstheme="majorBidi"/>
          <w:color w:val="000000" w:themeColor="text1"/>
          <w:sz w:val="24"/>
          <w:szCs w:val="24"/>
          <w:lang w:bidi="ur-PK"/>
        </w:rPr>
        <w:t xml:space="preserve">of teaching and research from </w:t>
      </w:r>
      <w:proofErr w:type="spellStart"/>
      <w:r w:rsidR="0092391F" w:rsidRPr="00FB4311">
        <w:rPr>
          <w:rFonts w:asciiTheme="majorBidi" w:hAnsiTheme="majorBidi" w:cstheme="majorBidi"/>
          <w:color w:val="000000" w:themeColor="text1"/>
          <w:sz w:val="24"/>
          <w:szCs w:val="24"/>
          <w:lang w:bidi="ur-PK"/>
        </w:rPr>
        <w:t>Darul</w:t>
      </w:r>
      <w:proofErr w:type="spellEnd"/>
      <w:r w:rsidR="0092391F" w:rsidRPr="00FB4311">
        <w:rPr>
          <w:rFonts w:asciiTheme="majorBidi" w:hAnsiTheme="majorBidi" w:cstheme="majorBidi"/>
          <w:color w:val="000000" w:themeColor="text1"/>
          <w:sz w:val="24"/>
          <w:szCs w:val="24"/>
          <w:lang w:bidi="ur-PK"/>
        </w:rPr>
        <w:t xml:space="preserve"> </w:t>
      </w:r>
      <w:proofErr w:type="spellStart"/>
      <w:r w:rsidR="0092391F" w:rsidRPr="00FB4311">
        <w:rPr>
          <w:rFonts w:asciiTheme="majorBidi" w:hAnsiTheme="majorBidi" w:cstheme="majorBidi"/>
          <w:color w:val="000000" w:themeColor="text1"/>
          <w:sz w:val="24"/>
          <w:szCs w:val="24"/>
          <w:lang w:bidi="ur-PK"/>
        </w:rPr>
        <w:t>Uloom</w:t>
      </w:r>
      <w:proofErr w:type="spellEnd"/>
      <w:r w:rsidR="0092391F" w:rsidRPr="00FB4311">
        <w:rPr>
          <w:rFonts w:asciiTheme="majorBidi" w:hAnsiTheme="majorBidi" w:cstheme="majorBidi"/>
          <w:color w:val="000000" w:themeColor="text1"/>
          <w:sz w:val="24"/>
          <w:szCs w:val="24"/>
          <w:lang w:bidi="ur-PK"/>
        </w:rPr>
        <w:t xml:space="preserve"> </w:t>
      </w:r>
      <w:proofErr w:type="spellStart"/>
      <w:r w:rsidR="0092391F" w:rsidRPr="00FB4311">
        <w:rPr>
          <w:rFonts w:asciiTheme="majorBidi" w:hAnsiTheme="majorBidi" w:cstheme="majorBidi"/>
          <w:color w:val="000000" w:themeColor="text1"/>
          <w:sz w:val="24"/>
          <w:szCs w:val="24"/>
          <w:lang w:bidi="ur-PK"/>
        </w:rPr>
        <w:t>Deoband</w:t>
      </w:r>
      <w:proofErr w:type="spellEnd"/>
      <w:r w:rsidR="00F852F8" w:rsidRPr="00FB4311">
        <w:rPr>
          <w:rFonts w:asciiTheme="majorBidi" w:hAnsiTheme="majorBidi" w:cstheme="majorBidi"/>
          <w:color w:val="000000" w:themeColor="text1"/>
          <w:sz w:val="24"/>
          <w:szCs w:val="24"/>
          <w:lang w:bidi="ur-PK"/>
        </w:rPr>
        <w:t xml:space="preserve"> itself</w:t>
      </w:r>
      <w:r w:rsidR="0092391F" w:rsidRPr="00FB4311">
        <w:rPr>
          <w:rFonts w:asciiTheme="majorBidi" w:hAnsiTheme="majorBidi" w:cstheme="majorBidi"/>
          <w:color w:val="000000" w:themeColor="text1"/>
          <w:sz w:val="24"/>
          <w:szCs w:val="24"/>
          <w:lang w:bidi="ur-PK"/>
        </w:rPr>
        <w:t>.</w:t>
      </w:r>
      <w:r w:rsidR="00C26834">
        <w:rPr>
          <w:rStyle w:val="FootnoteReference"/>
          <w:rFonts w:asciiTheme="majorBidi" w:hAnsiTheme="majorBidi" w:cstheme="majorBidi"/>
          <w:color w:val="000000" w:themeColor="text1"/>
          <w:sz w:val="24"/>
          <w:szCs w:val="24"/>
          <w:lang w:bidi="ur-PK"/>
        </w:rPr>
        <w:footnoteReference w:id="8"/>
      </w:r>
    </w:p>
    <w:p w:rsidR="006768D1" w:rsidRPr="00FB4311" w:rsidRDefault="003333B6" w:rsidP="00671A53">
      <w:pPr>
        <w:spacing w:after="0" w:line="360" w:lineRule="auto"/>
        <w:ind w:firstLine="720"/>
        <w:jc w:val="both"/>
        <w:rPr>
          <w:rFonts w:asciiTheme="majorBidi" w:hAnsiTheme="majorBidi" w:cstheme="majorBidi"/>
          <w:color w:val="000000" w:themeColor="text1"/>
          <w:sz w:val="24"/>
          <w:szCs w:val="24"/>
          <w:rtl/>
          <w:lang w:bidi="ur-PK"/>
        </w:rPr>
      </w:pPr>
      <w:r w:rsidRPr="00FB4311">
        <w:rPr>
          <w:rFonts w:asciiTheme="majorBidi" w:hAnsiTheme="majorBidi" w:cstheme="majorBidi"/>
          <w:color w:val="000000" w:themeColor="text1"/>
          <w:sz w:val="24"/>
          <w:szCs w:val="24"/>
          <w:lang w:bidi="ur-PK"/>
        </w:rPr>
        <w:lastRenderedPageBreak/>
        <w:t xml:space="preserve">While delivering lectures in the class rooms, </w:t>
      </w:r>
      <w:proofErr w:type="spellStart"/>
      <w:r w:rsidR="006768D1" w:rsidRPr="00FB4311">
        <w:rPr>
          <w:rFonts w:asciiTheme="majorBidi" w:hAnsiTheme="majorBidi" w:cstheme="majorBidi"/>
          <w:color w:val="000000" w:themeColor="text1"/>
          <w:sz w:val="24"/>
          <w:szCs w:val="24"/>
          <w:lang w:bidi="ur-PK"/>
        </w:rPr>
        <w:t>Maulana</w:t>
      </w:r>
      <w:proofErr w:type="spellEnd"/>
      <w:r w:rsidR="006768D1" w:rsidRPr="00FB4311">
        <w:rPr>
          <w:rFonts w:asciiTheme="majorBidi" w:hAnsiTheme="majorBidi" w:cstheme="majorBidi"/>
          <w:color w:val="000000" w:themeColor="text1"/>
          <w:sz w:val="24"/>
          <w:szCs w:val="24"/>
          <w:lang w:bidi="ur-PK"/>
        </w:rPr>
        <w:t xml:space="preserve"> </w:t>
      </w:r>
      <w:proofErr w:type="spellStart"/>
      <w:r w:rsidR="00E74B03" w:rsidRPr="00FB4311">
        <w:rPr>
          <w:rFonts w:asciiTheme="majorBidi" w:hAnsiTheme="majorBidi" w:cstheme="majorBidi"/>
          <w:color w:val="000000" w:themeColor="text1"/>
          <w:sz w:val="24"/>
          <w:szCs w:val="24"/>
          <w:lang w:bidi="ur-PK"/>
        </w:rPr>
        <w:t>Anzar</w:t>
      </w:r>
      <w:proofErr w:type="spellEnd"/>
      <w:r w:rsidR="006768D1" w:rsidRPr="00FB4311">
        <w:rPr>
          <w:rFonts w:asciiTheme="majorBidi" w:hAnsiTheme="majorBidi" w:cstheme="majorBidi"/>
          <w:color w:val="000000" w:themeColor="text1"/>
          <w:sz w:val="24"/>
          <w:szCs w:val="24"/>
          <w:lang w:bidi="ur-PK"/>
        </w:rPr>
        <w:t xml:space="preserve"> Shah used to make the students passionate by offering interesting points in diverse thought,</w:t>
      </w:r>
      <w:r w:rsidR="009670B8" w:rsidRPr="00FB4311">
        <w:rPr>
          <w:rFonts w:asciiTheme="majorBidi" w:hAnsiTheme="majorBidi" w:cstheme="majorBidi"/>
          <w:color w:val="000000" w:themeColor="text1"/>
          <w:sz w:val="24"/>
          <w:szCs w:val="24"/>
          <w:lang w:bidi="ur-PK"/>
        </w:rPr>
        <w:t xml:space="preserve"> </w:t>
      </w:r>
      <w:r w:rsidRPr="00FB4311">
        <w:rPr>
          <w:rFonts w:asciiTheme="majorBidi" w:hAnsiTheme="majorBidi" w:cstheme="majorBidi"/>
          <w:color w:val="000000" w:themeColor="text1"/>
          <w:sz w:val="24"/>
          <w:szCs w:val="24"/>
          <w:lang w:bidi="ur-PK"/>
        </w:rPr>
        <w:t>when</w:t>
      </w:r>
      <w:r w:rsidR="006768D1" w:rsidRPr="00FB4311">
        <w:rPr>
          <w:rFonts w:asciiTheme="majorBidi" w:hAnsiTheme="majorBidi" w:cstheme="majorBidi"/>
          <w:color w:val="000000" w:themeColor="text1"/>
          <w:sz w:val="24"/>
          <w:szCs w:val="24"/>
          <w:lang w:bidi="ur-PK"/>
        </w:rPr>
        <w:t xml:space="preserve"> </w:t>
      </w:r>
      <w:r w:rsidRPr="00FB4311">
        <w:rPr>
          <w:rFonts w:asciiTheme="majorBidi" w:hAnsiTheme="majorBidi" w:cstheme="majorBidi"/>
          <w:color w:val="000000" w:themeColor="text1"/>
          <w:sz w:val="24"/>
          <w:szCs w:val="24"/>
          <w:lang w:bidi="ur-PK"/>
        </w:rPr>
        <w:t>taught</w:t>
      </w:r>
      <w:r w:rsidR="006768D1" w:rsidRPr="00FB4311">
        <w:rPr>
          <w:rFonts w:asciiTheme="majorBidi" w:hAnsiTheme="majorBidi" w:cstheme="majorBidi"/>
          <w:color w:val="000000" w:themeColor="text1"/>
          <w:sz w:val="24"/>
          <w:szCs w:val="24"/>
          <w:lang w:bidi="ur-PK"/>
        </w:rPr>
        <w:t xml:space="preserve"> and </w:t>
      </w:r>
      <w:r w:rsidRPr="00FB4311">
        <w:rPr>
          <w:rFonts w:asciiTheme="majorBidi" w:hAnsiTheme="majorBidi" w:cstheme="majorBidi"/>
          <w:color w:val="000000" w:themeColor="text1"/>
          <w:sz w:val="24"/>
          <w:szCs w:val="24"/>
          <w:lang w:bidi="ur-PK"/>
        </w:rPr>
        <w:t xml:space="preserve">supervised </w:t>
      </w:r>
      <w:r w:rsidR="00E74B03" w:rsidRPr="00FB4311">
        <w:rPr>
          <w:rFonts w:asciiTheme="majorBidi" w:hAnsiTheme="majorBidi" w:cstheme="majorBidi"/>
          <w:color w:val="000000" w:themeColor="text1"/>
          <w:sz w:val="24"/>
          <w:szCs w:val="24"/>
          <w:lang w:bidi="ur-PK"/>
        </w:rPr>
        <w:t>research</w:t>
      </w:r>
      <w:r w:rsidR="00151BBC" w:rsidRPr="00FB4311">
        <w:rPr>
          <w:rFonts w:asciiTheme="majorBidi" w:hAnsiTheme="majorBidi" w:cstheme="majorBidi"/>
          <w:color w:val="000000" w:themeColor="text1"/>
          <w:sz w:val="24"/>
          <w:szCs w:val="24"/>
          <w:lang w:bidi="ur-PK"/>
        </w:rPr>
        <w:t xml:space="preserve"> and </w:t>
      </w:r>
      <w:r w:rsidRPr="00FB4311">
        <w:rPr>
          <w:rFonts w:asciiTheme="majorBidi" w:hAnsiTheme="majorBidi" w:cstheme="majorBidi"/>
          <w:color w:val="000000" w:themeColor="text1"/>
          <w:sz w:val="24"/>
          <w:szCs w:val="24"/>
          <w:lang w:bidi="ur-PK"/>
        </w:rPr>
        <w:t>delivered</w:t>
      </w:r>
      <w:r w:rsidR="006768D1" w:rsidRPr="00FB4311">
        <w:rPr>
          <w:rFonts w:asciiTheme="majorBidi" w:hAnsiTheme="majorBidi" w:cstheme="majorBidi"/>
          <w:color w:val="000000" w:themeColor="text1"/>
          <w:sz w:val="24"/>
          <w:szCs w:val="24"/>
          <w:lang w:bidi="ur-PK"/>
        </w:rPr>
        <w:t xml:space="preserve"> speeches and </w:t>
      </w:r>
      <w:r w:rsidR="007E5E21" w:rsidRPr="00FB4311">
        <w:rPr>
          <w:rFonts w:asciiTheme="majorBidi" w:hAnsiTheme="majorBidi" w:cstheme="majorBidi"/>
          <w:color w:val="000000" w:themeColor="text1"/>
          <w:sz w:val="24"/>
          <w:szCs w:val="24"/>
          <w:lang w:bidi="ur-PK"/>
        </w:rPr>
        <w:t>sermons</w:t>
      </w:r>
      <w:r w:rsidR="006768D1" w:rsidRPr="00FB4311">
        <w:rPr>
          <w:rFonts w:asciiTheme="majorBidi" w:hAnsiTheme="majorBidi" w:cstheme="majorBidi"/>
          <w:color w:val="000000" w:themeColor="text1"/>
          <w:sz w:val="24"/>
          <w:szCs w:val="24"/>
          <w:lang w:bidi="ur-PK"/>
        </w:rPr>
        <w:t xml:space="preserve">, this attribute used to make the students completely engrossed by choosing the form of charming interpretation and </w:t>
      </w:r>
      <w:r w:rsidR="007E5E21" w:rsidRPr="00FB4311">
        <w:rPr>
          <w:rFonts w:asciiTheme="majorBidi" w:hAnsiTheme="majorBidi" w:cstheme="majorBidi"/>
          <w:color w:val="000000" w:themeColor="text1"/>
          <w:sz w:val="24"/>
          <w:szCs w:val="24"/>
          <w:lang w:bidi="ur-PK"/>
        </w:rPr>
        <w:t>erudition.</w:t>
      </w:r>
    </w:p>
    <w:p w:rsidR="00427C90" w:rsidRPr="00FB4311" w:rsidRDefault="00427C90" w:rsidP="00427C90">
      <w:pPr>
        <w:spacing w:after="0" w:line="360" w:lineRule="auto"/>
        <w:jc w:val="both"/>
        <w:rPr>
          <w:rFonts w:asciiTheme="majorBidi" w:hAnsiTheme="majorBidi" w:cstheme="majorBidi"/>
          <w:color w:val="000000" w:themeColor="text1"/>
          <w:sz w:val="24"/>
          <w:szCs w:val="24"/>
          <w:lang w:val="en-CA" w:bidi="ur-PK"/>
        </w:rPr>
      </w:pPr>
    </w:p>
    <w:p w:rsidR="00427C90" w:rsidRPr="00FB4311" w:rsidRDefault="00427C90" w:rsidP="00427C90">
      <w:pPr>
        <w:spacing w:after="0" w:line="360" w:lineRule="auto"/>
        <w:jc w:val="both"/>
        <w:rPr>
          <w:rFonts w:asciiTheme="majorBidi" w:hAnsiTheme="majorBidi" w:cstheme="majorBidi"/>
          <w:b/>
          <w:bCs/>
          <w:color w:val="000000" w:themeColor="text1"/>
          <w:sz w:val="28"/>
          <w:szCs w:val="24"/>
          <w:lang w:bidi="ur-PK"/>
        </w:rPr>
      </w:pPr>
      <w:r w:rsidRPr="00FB4311">
        <w:rPr>
          <w:rFonts w:asciiTheme="majorBidi" w:hAnsiTheme="majorBidi" w:cstheme="majorBidi"/>
          <w:b/>
          <w:bCs/>
          <w:color w:val="000000" w:themeColor="text1"/>
          <w:sz w:val="28"/>
          <w:szCs w:val="24"/>
          <w:lang w:val="en-CA" w:bidi="ur-PK"/>
        </w:rPr>
        <w:t xml:space="preserve">Educational </w:t>
      </w:r>
      <w:r w:rsidRPr="00FB4311">
        <w:rPr>
          <w:rFonts w:asciiTheme="majorBidi" w:hAnsiTheme="majorBidi" w:cstheme="majorBidi"/>
          <w:b/>
          <w:bCs/>
          <w:color w:val="000000" w:themeColor="text1"/>
          <w:sz w:val="28"/>
          <w:szCs w:val="24"/>
          <w:lang w:bidi="ur-PK"/>
        </w:rPr>
        <w:t>credentials</w:t>
      </w:r>
    </w:p>
    <w:p w:rsidR="00427C90" w:rsidRPr="00FB4311" w:rsidRDefault="00427C90" w:rsidP="00427C90">
      <w:pPr>
        <w:pStyle w:val="ListParagraph"/>
        <w:numPr>
          <w:ilvl w:val="0"/>
          <w:numId w:val="1"/>
        </w:numPr>
        <w:spacing w:after="0" w:line="360" w:lineRule="auto"/>
        <w:jc w:val="both"/>
        <w:rPr>
          <w:rFonts w:asciiTheme="majorBidi" w:hAnsiTheme="majorBidi" w:cstheme="majorBidi"/>
          <w:color w:val="000000" w:themeColor="text1"/>
          <w:sz w:val="24"/>
          <w:szCs w:val="24"/>
          <w:lang w:bidi="ur-PK"/>
        </w:rPr>
      </w:pPr>
      <w:r w:rsidRPr="00FB4311">
        <w:rPr>
          <w:rFonts w:asciiTheme="majorBidi" w:hAnsiTheme="majorBidi" w:cstheme="majorBidi"/>
          <w:color w:val="000000" w:themeColor="text1"/>
          <w:sz w:val="24"/>
          <w:szCs w:val="24"/>
          <w:lang w:bidi="ur-PK"/>
        </w:rPr>
        <w:t xml:space="preserve">Certificate of </w:t>
      </w:r>
      <w:proofErr w:type="spellStart"/>
      <w:r w:rsidRPr="00FB4311">
        <w:rPr>
          <w:rFonts w:asciiTheme="majorBidi" w:hAnsiTheme="majorBidi" w:cstheme="majorBidi"/>
          <w:color w:val="000000" w:themeColor="text1"/>
          <w:sz w:val="24"/>
          <w:szCs w:val="24"/>
          <w:lang w:bidi="ur-PK"/>
        </w:rPr>
        <w:t>Munshi</w:t>
      </w:r>
      <w:proofErr w:type="spellEnd"/>
      <w:r w:rsidRPr="00FB4311">
        <w:rPr>
          <w:rFonts w:asciiTheme="majorBidi" w:hAnsiTheme="majorBidi" w:cstheme="majorBidi"/>
          <w:color w:val="000000" w:themeColor="text1"/>
          <w:sz w:val="24"/>
          <w:szCs w:val="24"/>
          <w:lang w:bidi="ur-PK"/>
        </w:rPr>
        <w:t xml:space="preserve"> matriculation in Persian from Punjab University</w:t>
      </w:r>
    </w:p>
    <w:p w:rsidR="00427C90" w:rsidRPr="00FB4311" w:rsidRDefault="00427C90" w:rsidP="00427C90">
      <w:pPr>
        <w:pStyle w:val="ListParagraph"/>
        <w:numPr>
          <w:ilvl w:val="0"/>
          <w:numId w:val="1"/>
        </w:numPr>
        <w:spacing w:after="0" w:line="360" w:lineRule="auto"/>
        <w:jc w:val="both"/>
        <w:rPr>
          <w:rFonts w:asciiTheme="majorBidi" w:hAnsiTheme="majorBidi" w:cstheme="majorBidi"/>
          <w:color w:val="000000" w:themeColor="text1"/>
          <w:sz w:val="24"/>
          <w:szCs w:val="24"/>
          <w:lang w:bidi="ur-PK"/>
        </w:rPr>
      </w:pPr>
      <w:r w:rsidRPr="00FB4311">
        <w:rPr>
          <w:rFonts w:asciiTheme="majorBidi" w:hAnsiTheme="majorBidi" w:cstheme="majorBidi"/>
          <w:color w:val="000000" w:themeColor="text1"/>
          <w:sz w:val="24"/>
          <w:szCs w:val="24"/>
          <w:lang w:bidi="ur-PK"/>
        </w:rPr>
        <w:t xml:space="preserve">Certificate of </w:t>
      </w:r>
      <w:proofErr w:type="spellStart"/>
      <w:r w:rsidRPr="00FB4311">
        <w:rPr>
          <w:rFonts w:asciiTheme="majorBidi" w:hAnsiTheme="majorBidi" w:cstheme="majorBidi"/>
          <w:color w:val="000000" w:themeColor="text1"/>
          <w:sz w:val="24"/>
          <w:szCs w:val="24"/>
          <w:lang w:bidi="ur-PK"/>
        </w:rPr>
        <w:t>Munshi</w:t>
      </w:r>
      <w:proofErr w:type="spellEnd"/>
      <w:r w:rsidRPr="00FB4311">
        <w:rPr>
          <w:rFonts w:asciiTheme="majorBidi" w:hAnsiTheme="majorBidi" w:cstheme="majorBidi"/>
          <w:color w:val="000000" w:themeColor="text1"/>
          <w:sz w:val="24"/>
          <w:szCs w:val="24"/>
          <w:lang w:bidi="ur-PK"/>
        </w:rPr>
        <w:t xml:space="preserve"> intermediate in Persian from the University of Punjab</w:t>
      </w:r>
    </w:p>
    <w:p w:rsidR="00427C90" w:rsidRPr="00FB4311" w:rsidRDefault="00427C90" w:rsidP="00427C90">
      <w:pPr>
        <w:pStyle w:val="ListParagraph"/>
        <w:numPr>
          <w:ilvl w:val="0"/>
          <w:numId w:val="1"/>
        </w:numPr>
        <w:spacing w:after="0" w:line="360" w:lineRule="auto"/>
        <w:jc w:val="both"/>
        <w:rPr>
          <w:rFonts w:asciiTheme="majorBidi" w:hAnsiTheme="majorBidi" w:cstheme="majorBidi"/>
          <w:color w:val="000000" w:themeColor="text1"/>
          <w:sz w:val="24"/>
          <w:szCs w:val="24"/>
          <w:lang w:bidi="ur-PK"/>
        </w:rPr>
      </w:pPr>
      <w:r w:rsidRPr="00FB4311">
        <w:rPr>
          <w:rFonts w:asciiTheme="majorBidi" w:hAnsiTheme="majorBidi" w:cstheme="majorBidi"/>
          <w:color w:val="000000" w:themeColor="text1"/>
          <w:sz w:val="24"/>
          <w:szCs w:val="24"/>
          <w:lang w:bidi="ur-PK"/>
        </w:rPr>
        <w:t xml:space="preserve">Certificate of </w:t>
      </w:r>
      <w:proofErr w:type="spellStart"/>
      <w:r w:rsidRPr="00FB4311">
        <w:rPr>
          <w:rFonts w:asciiTheme="majorBidi" w:hAnsiTheme="majorBidi" w:cstheme="majorBidi"/>
          <w:color w:val="000000" w:themeColor="text1"/>
          <w:sz w:val="24"/>
          <w:szCs w:val="24"/>
          <w:lang w:bidi="ur-PK"/>
        </w:rPr>
        <w:t>Adeeb</w:t>
      </w:r>
      <w:proofErr w:type="spellEnd"/>
      <w:r w:rsidRPr="00FB4311">
        <w:rPr>
          <w:rFonts w:asciiTheme="majorBidi" w:hAnsiTheme="majorBidi" w:cstheme="majorBidi"/>
          <w:color w:val="000000" w:themeColor="text1"/>
          <w:sz w:val="24"/>
          <w:szCs w:val="24"/>
          <w:lang w:bidi="ur-PK"/>
        </w:rPr>
        <w:t>, in Urdu language from the University of Punjab</w:t>
      </w:r>
    </w:p>
    <w:p w:rsidR="00427C90" w:rsidRPr="00FB4311" w:rsidRDefault="00427C90" w:rsidP="00427C90">
      <w:pPr>
        <w:pStyle w:val="ListParagraph"/>
        <w:numPr>
          <w:ilvl w:val="0"/>
          <w:numId w:val="1"/>
        </w:numPr>
        <w:spacing w:after="0" w:line="360" w:lineRule="auto"/>
        <w:jc w:val="both"/>
        <w:rPr>
          <w:rFonts w:asciiTheme="majorBidi" w:hAnsiTheme="majorBidi" w:cstheme="majorBidi"/>
          <w:color w:val="000000" w:themeColor="text1"/>
          <w:sz w:val="24"/>
          <w:szCs w:val="24"/>
          <w:lang w:bidi="ur-PK"/>
        </w:rPr>
      </w:pPr>
      <w:r w:rsidRPr="00FB4311">
        <w:rPr>
          <w:rFonts w:asciiTheme="majorBidi" w:hAnsiTheme="majorBidi" w:cstheme="majorBidi"/>
          <w:color w:val="000000" w:themeColor="text1"/>
          <w:sz w:val="24"/>
          <w:szCs w:val="24"/>
          <w:lang w:bidi="ur-PK"/>
        </w:rPr>
        <w:t>Graduation in Urdu from the University of Punjab</w:t>
      </w:r>
    </w:p>
    <w:p w:rsidR="00427C90" w:rsidRPr="00FB4311" w:rsidRDefault="00427C90" w:rsidP="00427C90">
      <w:pPr>
        <w:pStyle w:val="ListParagraph"/>
        <w:numPr>
          <w:ilvl w:val="0"/>
          <w:numId w:val="1"/>
        </w:numPr>
        <w:spacing w:after="0" w:line="360" w:lineRule="auto"/>
        <w:jc w:val="both"/>
        <w:rPr>
          <w:rFonts w:asciiTheme="majorBidi" w:hAnsiTheme="majorBidi" w:cstheme="majorBidi"/>
          <w:color w:val="000000" w:themeColor="text1"/>
          <w:sz w:val="24"/>
          <w:szCs w:val="24"/>
          <w:lang w:bidi="ur-PK"/>
        </w:rPr>
      </w:pPr>
      <w:r w:rsidRPr="00FB4311">
        <w:rPr>
          <w:rFonts w:asciiTheme="majorBidi" w:hAnsiTheme="majorBidi" w:cstheme="majorBidi"/>
          <w:color w:val="000000" w:themeColor="text1"/>
          <w:sz w:val="24"/>
          <w:szCs w:val="24"/>
          <w:lang w:bidi="ur-PK"/>
        </w:rPr>
        <w:t xml:space="preserve">Certificate of </w:t>
      </w:r>
      <w:proofErr w:type="spellStart"/>
      <w:proofErr w:type="gramStart"/>
      <w:r w:rsidRPr="00FB4311">
        <w:rPr>
          <w:rFonts w:asciiTheme="majorBidi" w:hAnsiTheme="majorBidi" w:cstheme="majorBidi"/>
          <w:color w:val="000000" w:themeColor="text1"/>
          <w:sz w:val="24"/>
          <w:szCs w:val="24"/>
          <w:lang w:bidi="ur-PK"/>
        </w:rPr>
        <w:t>Fadilah</w:t>
      </w:r>
      <w:proofErr w:type="spellEnd"/>
      <w:r w:rsidRPr="00FB4311">
        <w:rPr>
          <w:rFonts w:asciiTheme="majorBidi" w:hAnsiTheme="majorBidi" w:cstheme="majorBidi"/>
          <w:color w:val="000000" w:themeColor="text1"/>
          <w:sz w:val="24"/>
          <w:szCs w:val="24"/>
          <w:lang w:bidi="ur-PK"/>
        </w:rPr>
        <w:t xml:space="preserve">  from</w:t>
      </w:r>
      <w:proofErr w:type="gramEnd"/>
      <w:r w:rsidRPr="00FB4311">
        <w:rPr>
          <w:rFonts w:asciiTheme="majorBidi" w:hAnsiTheme="majorBidi" w:cstheme="majorBidi"/>
          <w:color w:val="000000" w:themeColor="text1"/>
          <w:sz w:val="24"/>
          <w:szCs w:val="24"/>
          <w:lang w:bidi="ur-PK"/>
        </w:rPr>
        <w:t xml:space="preserve"> </w:t>
      </w:r>
      <w:proofErr w:type="spellStart"/>
      <w:r w:rsidRPr="00FB4311">
        <w:rPr>
          <w:rFonts w:asciiTheme="majorBidi" w:hAnsiTheme="majorBidi" w:cstheme="majorBidi"/>
          <w:color w:val="000000" w:themeColor="text1"/>
          <w:sz w:val="24"/>
          <w:szCs w:val="24"/>
          <w:lang w:bidi="ur-PK"/>
        </w:rPr>
        <w:t>Darul</w:t>
      </w:r>
      <w:proofErr w:type="spellEnd"/>
      <w:r w:rsidRPr="00FB4311">
        <w:rPr>
          <w:rFonts w:asciiTheme="majorBidi" w:hAnsiTheme="majorBidi" w:cstheme="majorBidi"/>
          <w:color w:val="000000" w:themeColor="text1"/>
          <w:sz w:val="24"/>
          <w:szCs w:val="24"/>
          <w:lang w:bidi="ur-PK"/>
        </w:rPr>
        <w:t xml:space="preserve"> </w:t>
      </w:r>
      <w:proofErr w:type="spellStart"/>
      <w:r w:rsidRPr="00FB4311">
        <w:rPr>
          <w:rFonts w:asciiTheme="majorBidi" w:hAnsiTheme="majorBidi" w:cstheme="majorBidi"/>
          <w:color w:val="000000" w:themeColor="text1"/>
          <w:sz w:val="24"/>
          <w:szCs w:val="24"/>
          <w:lang w:bidi="ur-PK"/>
        </w:rPr>
        <w:t>Uloom</w:t>
      </w:r>
      <w:proofErr w:type="spellEnd"/>
      <w:r w:rsidRPr="00FB4311">
        <w:rPr>
          <w:rFonts w:asciiTheme="majorBidi" w:hAnsiTheme="majorBidi" w:cstheme="majorBidi"/>
          <w:color w:val="000000" w:themeColor="text1"/>
          <w:sz w:val="24"/>
          <w:szCs w:val="24"/>
          <w:lang w:bidi="ur-PK"/>
        </w:rPr>
        <w:t xml:space="preserve"> </w:t>
      </w:r>
      <w:proofErr w:type="spellStart"/>
      <w:r w:rsidRPr="00FB4311">
        <w:rPr>
          <w:rFonts w:asciiTheme="majorBidi" w:hAnsiTheme="majorBidi" w:cstheme="majorBidi"/>
          <w:color w:val="000000" w:themeColor="text1"/>
          <w:sz w:val="24"/>
          <w:szCs w:val="24"/>
          <w:lang w:bidi="ur-PK"/>
        </w:rPr>
        <w:t>Deoband</w:t>
      </w:r>
      <w:proofErr w:type="spellEnd"/>
      <w:r w:rsidRPr="00FB4311">
        <w:rPr>
          <w:rFonts w:asciiTheme="majorBidi" w:hAnsiTheme="majorBidi" w:cstheme="majorBidi"/>
          <w:color w:val="000000" w:themeColor="text1"/>
          <w:sz w:val="24"/>
          <w:szCs w:val="24"/>
          <w:lang w:bidi="ur-PK"/>
        </w:rPr>
        <w:t>, UP.</w:t>
      </w:r>
    </w:p>
    <w:p w:rsidR="00427C90" w:rsidRPr="00FB4311" w:rsidRDefault="00427C90" w:rsidP="00427C90">
      <w:pPr>
        <w:pStyle w:val="ListParagraph"/>
        <w:numPr>
          <w:ilvl w:val="0"/>
          <w:numId w:val="1"/>
        </w:numPr>
        <w:spacing w:after="0" w:line="360" w:lineRule="auto"/>
        <w:jc w:val="both"/>
        <w:rPr>
          <w:rFonts w:asciiTheme="majorBidi" w:hAnsiTheme="majorBidi" w:cstheme="majorBidi"/>
          <w:color w:val="000000" w:themeColor="text1"/>
          <w:sz w:val="24"/>
          <w:szCs w:val="24"/>
          <w:lang w:bidi="ur-PK"/>
        </w:rPr>
      </w:pPr>
      <w:r w:rsidRPr="00FB4311">
        <w:rPr>
          <w:rFonts w:asciiTheme="majorBidi" w:hAnsiTheme="majorBidi" w:cstheme="majorBidi"/>
          <w:color w:val="000000" w:themeColor="text1"/>
          <w:sz w:val="24"/>
          <w:szCs w:val="24"/>
          <w:lang w:bidi="ur-PK"/>
        </w:rPr>
        <w:t xml:space="preserve">Diploma in Persian from </w:t>
      </w:r>
      <w:proofErr w:type="spellStart"/>
      <w:r w:rsidRPr="00FB4311">
        <w:rPr>
          <w:rFonts w:asciiTheme="majorBidi" w:hAnsiTheme="majorBidi" w:cstheme="majorBidi"/>
          <w:color w:val="000000" w:themeColor="text1"/>
          <w:sz w:val="24"/>
          <w:szCs w:val="24"/>
          <w:lang w:bidi="ur-PK"/>
        </w:rPr>
        <w:t>Darul</w:t>
      </w:r>
      <w:proofErr w:type="spellEnd"/>
      <w:r w:rsidRPr="00FB4311">
        <w:rPr>
          <w:rFonts w:asciiTheme="majorBidi" w:hAnsiTheme="majorBidi" w:cstheme="majorBidi"/>
          <w:color w:val="000000" w:themeColor="text1"/>
          <w:sz w:val="24"/>
          <w:szCs w:val="24"/>
          <w:lang w:bidi="ur-PK"/>
        </w:rPr>
        <w:t xml:space="preserve"> </w:t>
      </w:r>
      <w:proofErr w:type="spellStart"/>
      <w:r w:rsidRPr="00FB4311">
        <w:rPr>
          <w:rFonts w:asciiTheme="majorBidi" w:hAnsiTheme="majorBidi" w:cstheme="majorBidi"/>
          <w:color w:val="000000" w:themeColor="text1"/>
          <w:sz w:val="24"/>
          <w:szCs w:val="24"/>
          <w:lang w:bidi="ur-PK"/>
        </w:rPr>
        <w:t>Uloom</w:t>
      </w:r>
      <w:proofErr w:type="spellEnd"/>
      <w:r w:rsidRPr="00FB4311">
        <w:rPr>
          <w:rFonts w:asciiTheme="majorBidi" w:hAnsiTheme="majorBidi" w:cstheme="majorBidi"/>
          <w:color w:val="000000" w:themeColor="text1"/>
          <w:sz w:val="24"/>
          <w:szCs w:val="24"/>
          <w:lang w:bidi="ur-PK"/>
        </w:rPr>
        <w:t xml:space="preserve"> </w:t>
      </w:r>
      <w:proofErr w:type="spellStart"/>
      <w:r w:rsidRPr="00FB4311">
        <w:rPr>
          <w:rFonts w:asciiTheme="majorBidi" w:hAnsiTheme="majorBidi" w:cstheme="majorBidi"/>
          <w:color w:val="000000" w:themeColor="text1"/>
          <w:sz w:val="24"/>
          <w:szCs w:val="24"/>
          <w:lang w:bidi="ur-PK"/>
        </w:rPr>
        <w:t>Deoband</w:t>
      </w:r>
      <w:proofErr w:type="spellEnd"/>
      <w:r w:rsidRPr="00FB4311">
        <w:rPr>
          <w:rFonts w:asciiTheme="majorBidi" w:hAnsiTheme="majorBidi" w:cstheme="majorBidi"/>
          <w:color w:val="000000" w:themeColor="text1"/>
          <w:sz w:val="24"/>
          <w:szCs w:val="24"/>
          <w:lang w:bidi="ur-PK"/>
        </w:rPr>
        <w:t>, UP.</w:t>
      </w:r>
      <w:r w:rsidR="00C26834">
        <w:rPr>
          <w:rStyle w:val="FootnoteReference"/>
          <w:rFonts w:asciiTheme="majorBidi" w:hAnsiTheme="majorBidi" w:cstheme="majorBidi"/>
          <w:color w:val="000000" w:themeColor="text1"/>
          <w:sz w:val="24"/>
          <w:szCs w:val="24"/>
          <w:lang w:bidi="ur-PK"/>
        </w:rPr>
        <w:footnoteReference w:id="9"/>
      </w:r>
    </w:p>
    <w:p w:rsidR="006768D1" w:rsidRPr="00FB4311" w:rsidRDefault="006768D1" w:rsidP="00427C90">
      <w:pPr>
        <w:spacing w:after="0" w:line="360" w:lineRule="auto"/>
        <w:ind w:firstLine="720"/>
        <w:jc w:val="both"/>
        <w:rPr>
          <w:rFonts w:asciiTheme="majorBidi" w:hAnsiTheme="majorBidi" w:cstheme="majorBidi"/>
          <w:color w:val="000000" w:themeColor="text1"/>
          <w:sz w:val="24"/>
          <w:szCs w:val="24"/>
          <w:rtl/>
          <w:lang w:bidi="ur-PK"/>
        </w:rPr>
      </w:pPr>
    </w:p>
    <w:p w:rsidR="00C80939" w:rsidRPr="00FB4311" w:rsidRDefault="00FE0E22" w:rsidP="00FE0E22">
      <w:pPr>
        <w:spacing w:after="0" w:line="360" w:lineRule="auto"/>
        <w:jc w:val="both"/>
        <w:rPr>
          <w:rFonts w:asciiTheme="majorBidi" w:hAnsiTheme="majorBidi" w:cstheme="majorBidi"/>
          <w:b/>
          <w:bCs/>
          <w:color w:val="000000" w:themeColor="text1"/>
          <w:sz w:val="28"/>
          <w:szCs w:val="24"/>
        </w:rPr>
      </w:pPr>
      <w:proofErr w:type="spellStart"/>
      <w:r w:rsidRPr="00FB4311">
        <w:rPr>
          <w:rFonts w:asciiTheme="majorBidi" w:hAnsiTheme="majorBidi" w:cstheme="majorBidi"/>
          <w:b/>
          <w:bCs/>
          <w:color w:val="000000" w:themeColor="text1"/>
          <w:sz w:val="28"/>
          <w:szCs w:val="24"/>
        </w:rPr>
        <w:t>Anzar</w:t>
      </w:r>
      <w:proofErr w:type="spellEnd"/>
      <w:r w:rsidRPr="00FB4311">
        <w:rPr>
          <w:rFonts w:asciiTheme="majorBidi" w:hAnsiTheme="majorBidi" w:cstheme="majorBidi"/>
          <w:b/>
          <w:bCs/>
          <w:color w:val="000000" w:themeColor="text1"/>
          <w:sz w:val="28"/>
          <w:szCs w:val="24"/>
        </w:rPr>
        <w:t xml:space="preserve"> Shah</w:t>
      </w:r>
      <w:r w:rsidR="00C80939" w:rsidRPr="00FB4311">
        <w:rPr>
          <w:rFonts w:asciiTheme="majorBidi" w:hAnsiTheme="majorBidi" w:cstheme="majorBidi"/>
          <w:b/>
          <w:bCs/>
          <w:color w:val="000000" w:themeColor="text1"/>
          <w:sz w:val="28"/>
          <w:szCs w:val="24"/>
        </w:rPr>
        <w:t xml:space="preserve"> as Teacher of Generations:</w:t>
      </w:r>
    </w:p>
    <w:p w:rsidR="00C80939" w:rsidRPr="00FB4311" w:rsidRDefault="00C80939" w:rsidP="009118EF">
      <w:pPr>
        <w:spacing w:after="0" w:line="360" w:lineRule="auto"/>
        <w:ind w:firstLine="720"/>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Due to his academic skills and abilities, </w:t>
      </w:r>
      <w:proofErr w:type="spellStart"/>
      <w:r w:rsidRPr="00FB4311">
        <w:rPr>
          <w:rFonts w:asciiTheme="majorBidi" w:hAnsiTheme="majorBidi" w:cstheme="majorBidi"/>
          <w:color w:val="000000" w:themeColor="text1"/>
          <w:sz w:val="24"/>
          <w:szCs w:val="24"/>
        </w:rPr>
        <w:t>Maulana</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Anzar</w:t>
      </w:r>
      <w:proofErr w:type="spellEnd"/>
      <w:r w:rsidRPr="00FB4311">
        <w:rPr>
          <w:rFonts w:asciiTheme="majorBidi" w:hAnsiTheme="majorBidi" w:cstheme="majorBidi"/>
          <w:color w:val="000000" w:themeColor="text1"/>
          <w:sz w:val="24"/>
          <w:szCs w:val="24"/>
        </w:rPr>
        <w:t xml:space="preserve"> Shah was appointed as a teacher in </w:t>
      </w:r>
      <w:proofErr w:type="spellStart"/>
      <w:r w:rsidRPr="00FB4311">
        <w:rPr>
          <w:rFonts w:asciiTheme="majorBidi" w:hAnsiTheme="majorBidi" w:cstheme="majorBidi"/>
          <w:color w:val="000000" w:themeColor="text1"/>
          <w:sz w:val="24"/>
          <w:szCs w:val="24"/>
        </w:rPr>
        <w:t>Darul</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Uloom</w:t>
      </w:r>
      <w:proofErr w:type="spellEnd"/>
      <w:r w:rsidRPr="00FB4311">
        <w:rPr>
          <w:rFonts w:asciiTheme="majorBidi" w:hAnsiTheme="majorBidi" w:cstheme="majorBidi"/>
          <w:color w:val="000000" w:themeColor="text1"/>
          <w:sz w:val="24"/>
          <w:szCs w:val="24"/>
        </w:rPr>
        <w:t xml:space="preserve"> at the prime of his life just after completing his education at </w:t>
      </w:r>
      <w:proofErr w:type="spellStart"/>
      <w:r w:rsidRPr="00FB4311">
        <w:rPr>
          <w:rFonts w:asciiTheme="majorBidi" w:hAnsiTheme="majorBidi" w:cstheme="majorBidi"/>
          <w:color w:val="000000" w:themeColor="text1"/>
          <w:sz w:val="24"/>
          <w:szCs w:val="24"/>
        </w:rPr>
        <w:t>Darul</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Uloom</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Deoband</w:t>
      </w:r>
      <w:proofErr w:type="spellEnd"/>
      <w:r w:rsidRPr="00FB4311">
        <w:rPr>
          <w:rFonts w:asciiTheme="majorBidi" w:hAnsiTheme="majorBidi" w:cstheme="majorBidi"/>
          <w:color w:val="000000" w:themeColor="text1"/>
          <w:sz w:val="24"/>
          <w:szCs w:val="24"/>
        </w:rPr>
        <w:t>. He spent the best 55 yea</w:t>
      </w:r>
      <w:r w:rsidR="0015124E" w:rsidRPr="00FB4311">
        <w:rPr>
          <w:rFonts w:asciiTheme="majorBidi" w:hAnsiTheme="majorBidi" w:cstheme="majorBidi"/>
          <w:color w:val="000000" w:themeColor="text1"/>
          <w:sz w:val="24"/>
          <w:szCs w:val="24"/>
        </w:rPr>
        <w:t>rs of his life as a teacher of H</w:t>
      </w:r>
      <w:r w:rsidR="00603540" w:rsidRPr="00FB4311">
        <w:rPr>
          <w:rFonts w:asciiTheme="majorBidi" w:hAnsiTheme="majorBidi" w:cstheme="majorBidi"/>
          <w:color w:val="000000" w:themeColor="text1"/>
          <w:sz w:val="24"/>
          <w:szCs w:val="24"/>
        </w:rPr>
        <w:t xml:space="preserve">adith, </w:t>
      </w:r>
      <w:proofErr w:type="spellStart"/>
      <w:r w:rsidR="00603540" w:rsidRPr="00FB4311">
        <w:rPr>
          <w:rFonts w:asciiTheme="majorBidi" w:hAnsiTheme="majorBidi" w:cstheme="majorBidi"/>
          <w:color w:val="000000" w:themeColor="text1"/>
          <w:sz w:val="24"/>
          <w:szCs w:val="24"/>
        </w:rPr>
        <w:t>Tafseer</w:t>
      </w:r>
      <w:proofErr w:type="spellEnd"/>
      <w:r w:rsidR="00603540" w:rsidRPr="00FB4311">
        <w:rPr>
          <w:rFonts w:asciiTheme="majorBidi" w:hAnsiTheme="majorBidi" w:cstheme="majorBidi"/>
          <w:color w:val="000000" w:themeColor="text1"/>
          <w:sz w:val="24"/>
          <w:szCs w:val="24"/>
        </w:rPr>
        <w:t xml:space="preserve">, </w:t>
      </w:r>
      <w:proofErr w:type="spellStart"/>
      <w:r w:rsidR="00603540" w:rsidRPr="00FB4311">
        <w:rPr>
          <w:rFonts w:asciiTheme="majorBidi" w:hAnsiTheme="majorBidi" w:cstheme="majorBidi"/>
          <w:color w:val="000000" w:themeColor="text1"/>
          <w:sz w:val="24"/>
          <w:szCs w:val="24"/>
        </w:rPr>
        <w:t>F</w:t>
      </w:r>
      <w:r w:rsidRPr="00FB4311">
        <w:rPr>
          <w:rFonts w:asciiTheme="majorBidi" w:hAnsiTheme="majorBidi" w:cstheme="majorBidi"/>
          <w:color w:val="000000" w:themeColor="text1"/>
          <w:sz w:val="24"/>
          <w:szCs w:val="24"/>
        </w:rPr>
        <w:t>iqh</w:t>
      </w:r>
      <w:proofErr w:type="spellEnd"/>
      <w:r w:rsidRPr="00FB4311">
        <w:rPr>
          <w:rFonts w:asciiTheme="majorBidi" w:hAnsiTheme="majorBidi" w:cstheme="majorBidi"/>
          <w:color w:val="000000" w:themeColor="text1"/>
          <w:sz w:val="24"/>
          <w:szCs w:val="24"/>
        </w:rPr>
        <w:t xml:space="preserve">, and other Islamic sciences. He has the honor of teaching all important books of </w:t>
      </w:r>
      <w:proofErr w:type="spellStart"/>
      <w:r w:rsidRPr="00FB4311">
        <w:rPr>
          <w:rFonts w:asciiTheme="majorBidi" w:hAnsiTheme="majorBidi" w:cstheme="majorBidi"/>
          <w:color w:val="000000" w:themeColor="text1"/>
          <w:sz w:val="24"/>
          <w:szCs w:val="24"/>
        </w:rPr>
        <w:t>Dars</w:t>
      </w:r>
      <w:proofErr w:type="spellEnd"/>
      <w:r w:rsidRPr="00FB4311">
        <w:rPr>
          <w:rFonts w:asciiTheme="majorBidi" w:hAnsiTheme="majorBidi" w:cstheme="majorBidi"/>
          <w:color w:val="000000" w:themeColor="text1"/>
          <w:sz w:val="24"/>
          <w:szCs w:val="24"/>
        </w:rPr>
        <w:t>-e-</w:t>
      </w:r>
      <w:proofErr w:type="spellStart"/>
      <w:r w:rsidRPr="00FB4311">
        <w:rPr>
          <w:rFonts w:asciiTheme="majorBidi" w:hAnsiTheme="majorBidi" w:cstheme="majorBidi"/>
          <w:color w:val="000000" w:themeColor="text1"/>
          <w:sz w:val="24"/>
          <w:szCs w:val="24"/>
        </w:rPr>
        <w:t>Nizami</w:t>
      </w:r>
      <w:proofErr w:type="spellEnd"/>
      <w:r w:rsidRPr="00FB4311">
        <w:rPr>
          <w:rFonts w:asciiTheme="majorBidi" w:hAnsiTheme="majorBidi" w:cstheme="majorBidi"/>
          <w:color w:val="000000" w:themeColor="text1"/>
          <w:sz w:val="24"/>
          <w:szCs w:val="24"/>
        </w:rPr>
        <w:t xml:space="preserve"> from beginning to end. F</w:t>
      </w:r>
      <w:r w:rsidR="00A27538" w:rsidRPr="00FB4311">
        <w:rPr>
          <w:rFonts w:asciiTheme="majorBidi" w:hAnsiTheme="majorBidi" w:cstheme="majorBidi"/>
          <w:color w:val="000000" w:themeColor="text1"/>
          <w:sz w:val="24"/>
          <w:szCs w:val="24"/>
        </w:rPr>
        <w:t>or the last 30 years, he was She</w:t>
      </w:r>
      <w:r w:rsidRPr="00FB4311">
        <w:rPr>
          <w:rFonts w:asciiTheme="majorBidi" w:hAnsiTheme="majorBidi" w:cstheme="majorBidi"/>
          <w:color w:val="000000" w:themeColor="text1"/>
          <w:sz w:val="24"/>
          <w:szCs w:val="24"/>
        </w:rPr>
        <w:t>ikh</w:t>
      </w:r>
      <w:r w:rsidR="00A27538" w:rsidRPr="00FB4311">
        <w:rPr>
          <w:rFonts w:asciiTheme="majorBidi" w:hAnsiTheme="majorBidi" w:cstheme="majorBidi"/>
          <w:color w:val="000000" w:themeColor="text1"/>
          <w:sz w:val="24"/>
          <w:szCs w:val="24"/>
        </w:rPr>
        <w:t xml:space="preserve"> a</w:t>
      </w:r>
      <w:r w:rsidRPr="00FB4311">
        <w:rPr>
          <w:rFonts w:asciiTheme="majorBidi" w:hAnsiTheme="majorBidi" w:cstheme="majorBidi"/>
          <w:color w:val="000000" w:themeColor="text1"/>
          <w:sz w:val="24"/>
          <w:szCs w:val="24"/>
        </w:rPr>
        <w:t>l</w:t>
      </w:r>
      <w:r w:rsidR="00A27538" w:rsidRPr="00FB4311">
        <w:rPr>
          <w:rFonts w:asciiTheme="majorBidi" w:hAnsiTheme="majorBidi" w:cstheme="majorBidi"/>
          <w:color w:val="000000" w:themeColor="text1"/>
          <w:sz w:val="24"/>
          <w:szCs w:val="24"/>
        </w:rPr>
        <w:t>-</w:t>
      </w:r>
      <w:r w:rsidRPr="00FB4311">
        <w:rPr>
          <w:rFonts w:asciiTheme="majorBidi" w:hAnsiTheme="majorBidi" w:cstheme="majorBidi"/>
          <w:color w:val="000000" w:themeColor="text1"/>
          <w:sz w:val="24"/>
          <w:szCs w:val="24"/>
        </w:rPr>
        <w:t xml:space="preserve"> Hadith of </w:t>
      </w:r>
      <w:proofErr w:type="spellStart"/>
      <w:r w:rsidRPr="00FB4311">
        <w:rPr>
          <w:rFonts w:asciiTheme="majorBidi" w:hAnsiTheme="majorBidi" w:cstheme="majorBidi"/>
          <w:color w:val="000000" w:themeColor="text1"/>
          <w:sz w:val="24"/>
          <w:szCs w:val="24"/>
        </w:rPr>
        <w:t>DarulUloom</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Waqf</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Deoband</w:t>
      </w:r>
      <w:proofErr w:type="spellEnd"/>
      <w:r w:rsidRPr="00FB4311">
        <w:rPr>
          <w:rFonts w:asciiTheme="majorBidi" w:hAnsiTheme="majorBidi" w:cstheme="majorBidi"/>
          <w:color w:val="000000" w:themeColor="text1"/>
          <w:sz w:val="24"/>
          <w:szCs w:val="24"/>
        </w:rPr>
        <w:t xml:space="preserve">. During these 55 years, he taught thousands of students and enlightened them with the light of knowledge, piety, righteousness, and morals he possessed. Due to his deep knowledge of Hadith and </w:t>
      </w:r>
      <w:proofErr w:type="spellStart"/>
      <w:r w:rsidRPr="00FB4311">
        <w:rPr>
          <w:rFonts w:asciiTheme="majorBidi" w:hAnsiTheme="majorBidi" w:cstheme="majorBidi"/>
          <w:color w:val="000000" w:themeColor="text1"/>
          <w:sz w:val="24"/>
          <w:szCs w:val="24"/>
        </w:rPr>
        <w:t>Tafseer</w:t>
      </w:r>
      <w:proofErr w:type="spellEnd"/>
      <w:r w:rsidRPr="00FB4311">
        <w:rPr>
          <w:rFonts w:asciiTheme="majorBidi" w:hAnsiTheme="majorBidi" w:cstheme="majorBidi"/>
          <w:color w:val="000000" w:themeColor="text1"/>
          <w:sz w:val="24"/>
          <w:szCs w:val="24"/>
        </w:rPr>
        <w:t>, he was considered an authority on the</w:t>
      </w:r>
      <w:r w:rsidR="00001B49" w:rsidRPr="00FB4311">
        <w:rPr>
          <w:rFonts w:asciiTheme="majorBidi" w:hAnsiTheme="majorBidi" w:cstheme="majorBidi"/>
          <w:color w:val="000000" w:themeColor="text1"/>
          <w:sz w:val="24"/>
          <w:szCs w:val="24"/>
        </w:rPr>
        <w:t>se sciences</w:t>
      </w:r>
      <w:r w:rsidRPr="00FB4311">
        <w:rPr>
          <w:rFonts w:asciiTheme="majorBidi" w:hAnsiTheme="majorBidi" w:cstheme="majorBidi"/>
          <w:color w:val="000000" w:themeColor="text1"/>
          <w:sz w:val="24"/>
          <w:szCs w:val="24"/>
        </w:rPr>
        <w:t>.</w:t>
      </w:r>
      <w:r w:rsidR="00C26834">
        <w:rPr>
          <w:rStyle w:val="FootnoteReference"/>
          <w:rFonts w:asciiTheme="majorBidi" w:hAnsiTheme="majorBidi" w:cstheme="majorBidi"/>
          <w:color w:val="000000" w:themeColor="text1"/>
          <w:sz w:val="24"/>
          <w:szCs w:val="24"/>
        </w:rPr>
        <w:footnoteReference w:id="10"/>
      </w:r>
      <w:r w:rsidRPr="00FB4311">
        <w:rPr>
          <w:rFonts w:asciiTheme="majorBidi" w:hAnsiTheme="majorBidi" w:cstheme="majorBidi"/>
          <w:color w:val="000000" w:themeColor="text1"/>
          <w:sz w:val="24"/>
          <w:szCs w:val="24"/>
        </w:rPr>
        <w:t xml:space="preserve"> Apart from his thousands of students, he left nearly two dozen books, mostly in Urdu on subjects of </w:t>
      </w:r>
      <w:proofErr w:type="spellStart"/>
      <w:r w:rsidRPr="00FB4311">
        <w:rPr>
          <w:rFonts w:asciiTheme="majorBidi" w:hAnsiTheme="majorBidi" w:cstheme="majorBidi"/>
          <w:color w:val="000000" w:themeColor="text1"/>
          <w:sz w:val="24"/>
          <w:szCs w:val="24"/>
        </w:rPr>
        <w:t>Tafsee</w:t>
      </w:r>
      <w:r w:rsidR="00FB1FFA" w:rsidRPr="00FB4311">
        <w:rPr>
          <w:rFonts w:asciiTheme="majorBidi" w:hAnsiTheme="majorBidi" w:cstheme="majorBidi"/>
          <w:color w:val="000000" w:themeColor="text1"/>
          <w:sz w:val="24"/>
          <w:szCs w:val="24"/>
        </w:rPr>
        <w:t>r</w:t>
      </w:r>
      <w:proofErr w:type="spellEnd"/>
      <w:r w:rsidR="00FB1FFA" w:rsidRPr="00FB4311">
        <w:rPr>
          <w:rFonts w:asciiTheme="majorBidi" w:hAnsiTheme="majorBidi" w:cstheme="majorBidi"/>
          <w:color w:val="000000" w:themeColor="text1"/>
          <w:sz w:val="24"/>
          <w:szCs w:val="24"/>
        </w:rPr>
        <w:t>, Hadith, biography, and ethics</w:t>
      </w:r>
      <w:r w:rsidRPr="00FB4311">
        <w:rPr>
          <w:rFonts w:asciiTheme="majorBidi" w:hAnsiTheme="majorBidi" w:cstheme="majorBidi"/>
          <w:color w:val="000000" w:themeColor="text1"/>
          <w:sz w:val="24"/>
          <w:szCs w:val="24"/>
        </w:rPr>
        <w:t>.</w:t>
      </w:r>
    </w:p>
    <w:p w:rsidR="003D1404" w:rsidRPr="00FB4311" w:rsidRDefault="003D1404" w:rsidP="003C111B">
      <w:pPr>
        <w:spacing w:after="0" w:line="360" w:lineRule="auto"/>
        <w:ind w:firstLine="720"/>
        <w:jc w:val="both"/>
        <w:rPr>
          <w:rFonts w:asciiTheme="majorBidi" w:hAnsiTheme="majorBidi" w:cstheme="majorBidi"/>
          <w:color w:val="000000" w:themeColor="text1"/>
          <w:sz w:val="24"/>
          <w:szCs w:val="24"/>
        </w:rPr>
      </w:pPr>
      <w:proofErr w:type="spellStart"/>
      <w:r w:rsidRPr="00FB4311">
        <w:rPr>
          <w:rFonts w:asciiTheme="majorBidi" w:hAnsiTheme="majorBidi" w:cstheme="majorBidi"/>
          <w:color w:val="000000" w:themeColor="text1"/>
          <w:sz w:val="24"/>
          <w:szCs w:val="24"/>
        </w:rPr>
        <w:t>Anzar</w:t>
      </w:r>
      <w:proofErr w:type="spellEnd"/>
      <w:r w:rsidRPr="00FB4311">
        <w:rPr>
          <w:rFonts w:asciiTheme="majorBidi" w:hAnsiTheme="majorBidi" w:cstheme="majorBidi"/>
          <w:color w:val="000000" w:themeColor="text1"/>
          <w:sz w:val="24"/>
          <w:szCs w:val="24"/>
        </w:rPr>
        <w:t xml:space="preserve"> Shah al-Kashmiri resembled his father in some aspects - but not in all - in teaching hadith</w:t>
      </w:r>
      <w:r w:rsidR="00230C20" w:rsidRPr="00FB4311">
        <w:rPr>
          <w:rFonts w:asciiTheme="majorBidi" w:hAnsiTheme="majorBidi" w:cstheme="majorBidi"/>
          <w:color w:val="000000" w:themeColor="text1"/>
          <w:sz w:val="24"/>
          <w:szCs w:val="24"/>
        </w:rPr>
        <w:t>. H</w:t>
      </w:r>
      <w:r w:rsidRPr="00FB4311">
        <w:rPr>
          <w:rFonts w:asciiTheme="majorBidi" w:hAnsiTheme="majorBidi" w:cstheme="majorBidi"/>
          <w:color w:val="000000" w:themeColor="text1"/>
          <w:sz w:val="24"/>
          <w:szCs w:val="24"/>
        </w:rPr>
        <w:t xml:space="preserve">e used to focus on thorough investigation, </w:t>
      </w:r>
      <w:r w:rsidR="00230C20" w:rsidRPr="00FB4311">
        <w:rPr>
          <w:rFonts w:asciiTheme="majorBidi" w:hAnsiTheme="majorBidi" w:cstheme="majorBidi"/>
          <w:color w:val="000000" w:themeColor="text1"/>
          <w:sz w:val="24"/>
          <w:szCs w:val="24"/>
        </w:rPr>
        <w:t>methodical</w:t>
      </w:r>
      <w:r w:rsidRPr="00FB4311">
        <w:rPr>
          <w:rFonts w:asciiTheme="majorBidi" w:hAnsiTheme="majorBidi" w:cstheme="majorBidi"/>
          <w:color w:val="000000" w:themeColor="text1"/>
          <w:sz w:val="24"/>
          <w:szCs w:val="24"/>
        </w:rPr>
        <w:t xml:space="preserve"> study, and persuasive scrutiny, </w:t>
      </w:r>
      <w:r w:rsidR="00230C20" w:rsidRPr="00FB4311">
        <w:rPr>
          <w:rFonts w:asciiTheme="majorBidi" w:hAnsiTheme="majorBidi" w:cstheme="majorBidi"/>
          <w:color w:val="000000" w:themeColor="text1"/>
          <w:sz w:val="24"/>
          <w:szCs w:val="24"/>
        </w:rPr>
        <w:t>during</w:t>
      </w:r>
      <w:r w:rsidRPr="00FB4311">
        <w:rPr>
          <w:rFonts w:asciiTheme="majorBidi" w:hAnsiTheme="majorBidi" w:cstheme="majorBidi"/>
          <w:color w:val="000000" w:themeColor="text1"/>
          <w:sz w:val="24"/>
          <w:szCs w:val="24"/>
        </w:rPr>
        <w:t xml:space="preserve"> his </w:t>
      </w:r>
      <w:r w:rsidR="003C111B" w:rsidRPr="00FB4311">
        <w:rPr>
          <w:rFonts w:asciiTheme="majorBidi" w:hAnsiTheme="majorBidi" w:cstheme="majorBidi"/>
          <w:color w:val="000000" w:themeColor="text1"/>
          <w:sz w:val="24"/>
          <w:szCs w:val="24"/>
        </w:rPr>
        <w:t>lectures,</w:t>
      </w:r>
      <w:r w:rsidRPr="00FB4311">
        <w:rPr>
          <w:rFonts w:asciiTheme="majorBidi" w:hAnsiTheme="majorBidi" w:cstheme="majorBidi"/>
          <w:color w:val="000000" w:themeColor="text1"/>
          <w:sz w:val="24"/>
          <w:szCs w:val="24"/>
        </w:rPr>
        <w:t xml:space="preserve"> he would raise strange points that might not have occurred to the minds of those who had been involved in hadith teaching for a long time, and his appreciation for this </w:t>
      </w:r>
      <w:r w:rsidRPr="00FB4311">
        <w:rPr>
          <w:rFonts w:asciiTheme="majorBidi" w:hAnsiTheme="majorBidi" w:cstheme="majorBidi"/>
          <w:color w:val="000000" w:themeColor="text1"/>
          <w:sz w:val="24"/>
          <w:szCs w:val="24"/>
        </w:rPr>
        <w:lastRenderedPageBreak/>
        <w:t xml:space="preserve">form was evident in his teaching of hadith. </w:t>
      </w:r>
      <w:r w:rsidR="003C111B" w:rsidRPr="00FB4311">
        <w:rPr>
          <w:rFonts w:asciiTheme="majorBidi" w:hAnsiTheme="majorBidi" w:cstheme="majorBidi"/>
          <w:color w:val="000000" w:themeColor="text1"/>
          <w:sz w:val="24"/>
          <w:szCs w:val="24"/>
        </w:rPr>
        <w:t>H</w:t>
      </w:r>
      <w:r w:rsidRPr="00FB4311">
        <w:rPr>
          <w:rFonts w:asciiTheme="majorBidi" w:hAnsiTheme="majorBidi" w:cstheme="majorBidi"/>
          <w:color w:val="000000" w:themeColor="text1"/>
          <w:sz w:val="24"/>
          <w:szCs w:val="24"/>
        </w:rPr>
        <w:t>is great interest, his utmost care, and his availability in his study of narrations and knowledge, text and chain of transmission, words and mea</w:t>
      </w:r>
      <w:r w:rsidR="00775747" w:rsidRPr="00FB4311">
        <w:rPr>
          <w:rFonts w:asciiTheme="majorBidi" w:hAnsiTheme="majorBidi" w:cstheme="majorBidi"/>
          <w:color w:val="000000" w:themeColor="text1"/>
          <w:sz w:val="24"/>
          <w:szCs w:val="24"/>
        </w:rPr>
        <w:t>nings, connotations and signs; h</w:t>
      </w:r>
      <w:r w:rsidRPr="00FB4311">
        <w:rPr>
          <w:rFonts w:asciiTheme="majorBidi" w:hAnsiTheme="majorBidi" w:cstheme="majorBidi"/>
          <w:color w:val="000000" w:themeColor="text1"/>
          <w:sz w:val="24"/>
          <w:szCs w:val="24"/>
        </w:rPr>
        <w:t xml:space="preserve">e became one of the prominent scholars of hadith and its sciences, and he became known to him, so was </w:t>
      </w:r>
      <w:r w:rsidR="00775747" w:rsidRPr="00FB4311">
        <w:rPr>
          <w:rFonts w:asciiTheme="majorBidi" w:hAnsiTheme="majorBidi" w:cstheme="majorBidi"/>
          <w:color w:val="000000" w:themeColor="text1"/>
          <w:sz w:val="24"/>
          <w:szCs w:val="24"/>
        </w:rPr>
        <w:t>considered</w:t>
      </w:r>
      <w:r w:rsidRPr="00FB4311">
        <w:rPr>
          <w:rFonts w:asciiTheme="majorBidi" w:hAnsiTheme="majorBidi" w:cstheme="majorBidi"/>
          <w:color w:val="000000" w:themeColor="text1"/>
          <w:sz w:val="24"/>
          <w:szCs w:val="24"/>
        </w:rPr>
        <w:t xml:space="preserve"> as one of t</w:t>
      </w:r>
      <w:r w:rsidR="004318FE" w:rsidRPr="00FB4311">
        <w:rPr>
          <w:rFonts w:asciiTheme="majorBidi" w:hAnsiTheme="majorBidi" w:cstheme="majorBidi"/>
          <w:color w:val="000000" w:themeColor="text1"/>
          <w:sz w:val="24"/>
          <w:szCs w:val="24"/>
        </w:rPr>
        <w:t>he venerable individual scholar</w:t>
      </w:r>
      <w:r w:rsidRPr="00FB4311">
        <w:rPr>
          <w:rFonts w:asciiTheme="majorBidi" w:hAnsiTheme="majorBidi" w:cstheme="majorBidi"/>
          <w:color w:val="000000" w:themeColor="text1"/>
          <w:sz w:val="24"/>
          <w:szCs w:val="24"/>
        </w:rPr>
        <w:t xml:space="preserve"> in India</w:t>
      </w:r>
      <w:r w:rsidR="004318FE" w:rsidRPr="00FB4311">
        <w:rPr>
          <w:rFonts w:asciiTheme="majorBidi" w:hAnsiTheme="majorBidi" w:cstheme="majorBidi"/>
          <w:color w:val="000000" w:themeColor="text1"/>
          <w:sz w:val="24"/>
          <w:szCs w:val="24"/>
        </w:rPr>
        <w:t>,</w:t>
      </w:r>
      <w:r w:rsidRPr="00FB4311">
        <w:rPr>
          <w:rFonts w:asciiTheme="majorBidi" w:hAnsiTheme="majorBidi" w:cstheme="majorBidi"/>
          <w:color w:val="000000" w:themeColor="text1"/>
          <w:sz w:val="24"/>
          <w:szCs w:val="24"/>
        </w:rPr>
        <w:t xml:space="preserve"> proficient in teaching hadith in comparison to the totality of his merits.</w:t>
      </w:r>
      <w:r w:rsidR="00C26834">
        <w:rPr>
          <w:rStyle w:val="FootnoteReference"/>
          <w:rFonts w:asciiTheme="majorBidi" w:hAnsiTheme="majorBidi" w:cstheme="majorBidi"/>
          <w:color w:val="000000" w:themeColor="text1"/>
          <w:sz w:val="24"/>
          <w:szCs w:val="24"/>
        </w:rPr>
        <w:footnoteReference w:id="11"/>
      </w:r>
    </w:p>
    <w:p w:rsidR="000C5991" w:rsidRPr="00FB4311" w:rsidRDefault="000C5991" w:rsidP="001F6B16">
      <w:pPr>
        <w:spacing w:after="0" w:line="360" w:lineRule="auto"/>
        <w:ind w:firstLine="720"/>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His incredible image and personality overwhelmed the minds of his students and other audiences at large.  His enthusiastic speech, and style of discharging knowledge and remarkable delivery, unique presentation, his resounding voice, rich material, and his comprehensive information on the subject, made everyone </w:t>
      </w:r>
      <w:r w:rsidR="003F33DB" w:rsidRPr="00FB4311">
        <w:rPr>
          <w:rFonts w:asciiTheme="majorBidi" w:hAnsiTheme="majorBidi" w:cstheme="majorBidi"/>
          <w:color w:val="000000" w:themeColor="text1"/>
          <w:sz w:val="24"/>
          <w:szCs w:val="24"/>
        </w:rPr>
        <w:t>exhilarated</w:t>
      </w:r>
      <w:r w:rsidRPr="00FB4311">
        <w:rPr>
          <w:rFonts w:asciiTheme="majorBidi" w:hAnsiTheme="majorBidi" w:cstheme="majorBidi"/>
          <w:color w:val="000000" w:themeColor="text1"/>
          <w:sz w:val="24"/>
          <w:szCs w:val="24"/>
        </w:rPr>
        <w:t>.</w:t>
      </w:r>
      <w:r w:rsidR="001F6B16" w:rsidRPr="00FB4311">
        <w:rPr>
          <w:rFonts w:asciiTheme="majorBidi" w:hAnsiTheme="majorBidi" w:cstheme="majorBidi"/>
          <w:color w:val="000000" w:themeColor="text1"/>
          <w:sz w:val="24"/>
          <w:szCs w:val="24"/>
        </w:rPr>
        <w:t xml:space="preserve"> </w:t>
      </w:r>
      <w:r w:rsidRPr="00FB4311">
        <w:rPr>
          <w:rFonts w:asciiTheme="majorBidi" w:hAnsiTheme="majorBidi" w:cstheme="majorBidi"/>
          <w:color w:val="000000" w:themeColor="text1"/>
          <w:sz w:val="24"/>
          <w:szCs w:val="24"/>
        </w:rPr>
        <w:t>He was distinguished by his unique style, his own dialect, and some Urdu paragraphs that he had carved and made unique, to the point that a number of students were imitating his rhetorical style, which was characterized by those unique paragraphs with an excellent dialect.</w:t>
      </w:r>
      <w:r w:rsidR="00C26834">
        <w:rPr>
          <w:rStyle w:val="FootnoteReference"/>
          <w:rFonts w:asciiTheme="majorBidi" w:hAnsiTheme="majorBidi" w:cstheme="majorBidi"/>
          <w:color w:val="000000" w:themeColor="text1"/>
          <w:sz w:val="24"/>
          <w:szCs w:val="24"/>
        </w:rPr>
        <w:footnoteReference w:id="12"/>
      </w:r>
    </w:p>
    <w:p w:rsidR="00AC5F0C" w:rsidRPr="00FB4311" w:rsidRDefault="00AC5F0C" w:rsidP="00335AD4">
      <w:pPr>
        <w:spacing w:after="0" w:line="360" w:lineRule="auto"/>
        <w:jc w:val="both"/>
        <w:rPr>
          <w:rFonts w:asciiTheme="majorBidi" w:hAnsiTheme="majorBidi" w:cstheme="majorBidi"/>
          <w:b/>
          <w:bCs/>
          <w:color w:val="000000" w:themeColor="text1"/>
          <w:sz w:val="24"/>
          <w:szCs w:val="24"/>
        </w:rPr>
      </w:pPr>
    </w:p>
    <w:p w:rsidR="00C80939" w:rsidRPr="00FB4311" w:rsidRDefault="00C80939" w:rsidP="00335AD4">
      <w:pPr>
        <w:spacing w:after="0" w:line="360" w:lineRule="auto"/>
        <w:jc w:val="both"/>
        <w:rPr>
          <w:rFonts w:asciiTheme="majorBidi" w:hAnsiTheme="majorBidi" w:cstheme="majorBidi"/>
          <w:b/>
          <w:bCs/>
          <w:color w:val="000000" w:themeColor="text1"/>
          <w:sz w:val="28"/>
          <w:szCs w:val="24"/>
        </w:rPr>
      </w:pPr>
      <w:r w:rsidRPr="00FB4311">
        <w:rPr>
          <w:rFonts w:asciiTheme="majorBidi" w:hAnsiTheme="majorBidi" w:cstheme="majorBidi"/>
          <w:b/>
          <w:bCs/>
          <w:color w:val="000000" w:themeColor="text1"/>
          <w:sz w:val="28"/>
          <w:szCs w:val="24"/>
        </w:rPr>
        <w:t>Oratory Skills:</w:t>
      </w:r>
    </w:p>
    <w:p w:rsidR="00C80939" w:rsidRPr="00FB4311" w:rsidRDefault="00C80939" w:rsidP="00AC5F0C">
      <w:pPr>
        <w:spacing w:after="0" w:line="360" w:lineRule="auto"/>
        <w:ind w:firstLine="720"/>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He was well-known for his oratorical skills. He attracted a multitude of audiences in his speeches; His scholarly and public, speeches were marked with abundant knowledge, flow, and linguistic taste. Even his lengthy talk would not let the audience get </w:t>
      </w:r>
      <w:proofErr w:type="gramStart"/>
      <w:r w:rsidRPr="00FB4311">
        <w:rPr>
          <w:rFonts w:asciiTheme="majorBidi" w:hAnsiTheme="majorBidi" w:cstheme="majorBidi"/>
          <w:color w:val="000000" w:themeColor="text1"/>
          <w:sz w:val="24"/>
          <w:szCs w:val="24"/>
        </w:rPr>
        <w:t>bored,</w:t>
      </w:r>
      <w:proofErr w:type="gramEnd"/>
      <w:r w:rsidRPr="00FB4311">
        <w:rPr>
          <w:rFonts w:asciiTheme="majorBidi" w:hAnsiTheme="majorBidi" w:cstheme="majorBidi"/>
          <w:color w:val="000000" w:themeColor="text1"/>
          <w:sz w:val="24"/>
          <w:szCs w:val="24"/>
        </w:rPr>
        <w:t xml:space="preserve"> instead, whenever he finished his talk the audience wished </w:t>
      </w:r>
      <w:proofErr w:type="spellStart"/>
      <w:r w:rsidRPr="00FB4311">
        <w:rPr>
          <w:rFonts w:asciiTheme="majorBidi" w:hAnsiTheme="majorBidi" w:cstheme="majorBidi"/>
          <w:color w:val="000000" w:themeColor="text1"/>
          <w:sz w:val="24"/>
          <w:szCs w:val="24"/>
        </w:rPr>
        <w:t>Maulana</w:t>
      </w:r>
      <w:proofErr w:type="spellEnd"/>
      <w:r w:rsidRPr="00FB4311">
        <w:rPr>
          <w:rFonts w:asciiTheme="majorBidi" w:hAnsiTheme="majorBidi" w:cstheme="majorBidi"/>
          <w:color w:val="000000" w:themeColor="text1"/>
          <w:sz w:val="24"/>
          <w:szCs w:val="24"/>
        </w:rPr>
        <w:t xml:space="preserve"> would have never wind up his speech.</w:t>
      </w:r>
      <w:r w:rsidR="00C26834">
        <w:rPr>
          <w:rStyle w:val="FootnoteReference"/>
          <w:rFonts w:asciiTheme="majorBidi" w:hAnsiTheme="majorBidi" w:cstheme="majorBidi"/>
          <w:color w:val="000000" w:themeColor="text1"/>
          <w:sz w:val="24"/>
          <w:szCs w:val="24"/>
        </w:rPr>
        <w:footnoteReference w:id="13"/>
      </w:r>
    </w:p>
    <w:p w:rsidR="00551625" w:rsidRPr="00FB4311" w:rsidRDefault="00551625" w:rsidP="00183261">
      <w:pPr>
        <w:spacing w:after="0" w:line="360" w:lineRule="auto"/>
        <w:ind w:firstLine="720"/>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Rather, Public speaking was his natural ability, and he did not acquire it through imitation. Yes, he had the forelocks of it by persevering it and consecutive practice and exercise throughout these long years extending over the period of his youth till his old age.</w:t>
      </w:r>
      <w:r w:rsidR="00C26834">
        <w:rPr>
          <w:rStyle w:val="FootnoteReference"/>
          <w:rFonts w:asciiTheme="majorBidi" w:hAnsiTheme="majorBidi" w:cstheme="majorBidi"/>
          <w:color w:val="000000" w:themeColor="text1"/>
          <w:sz w:val="24"/>
          <w:szCs w:val="24"/>
        </w:rPr>
        <w:footnoteReference w:id="14"/>
      </w:r>
      <w:r w:rsidRPr="00FB4311">
        <w:rPr>
          <w:rFonts w:asciiTheme="majorBidi" w:hAnsiTheme="majorBidi" w:cstheme="majorBidi"/>
          <w:color w:val="000000" w:themeColor="text1"/>
          <w:sz w:val="24"/>
          <w:szCs w:val="24"/>
        </w:rPr>
        <w:t xml:space="preserve"> He was a referred authenticate preacher and orator across countries: the Indian sub-continent in particular and the world in general. His attendance at a congregation was a guarantee of its 100% success, and on the contrary, his absence from it was a symbol of its failure or incomplete success.</w:t>
      </w:r>
      <w:r w:rsidR="00C26834">
        <w:rPr>
          <w:rStyle w:val="FootnoteReference"/>
          <w:rFonts w:asciiTheme="majorBidi" w:hAnsiTheme="majorBidi" w:cstheme="majorBidi"/>
          <w:color w:val="000000" w:themeColor="text1"/>
          <w:sz w:val="24"/>
          <w:szCs w:val="24"/>
        </w:rPr>
        <w:footnoteReference w:id="15"/>
      </w:r>
      <w:r w:rsidRPr="00FB4311">
        <w:rPr>
          <w:rFonts w:asciiTheme="majorBidi" w:hAnsiTheme="majorBidi" w:cstheme="majorBidi"/>
          <w:color w:val="000000" w:themeColor="text1"/>
          <w:sz w:val="24"/>
          <w:szCs w:val="24"/>
        </w:rPr>
        <w:t xml:space="preserve"> Throughout his professional life, which was full of achievements, he maintained the status of “an </w:t>
      </w:r>
      <w:r w:rsidRPr="00FB4311">
        <w:rPr>
          <w:rFonts w:asciiTheme="majorBidi" w:hAnsiTheme="majorBidi" w:cstheme="majorBidi"/>
          <w:color w:val="000000" w:themeColor="text1"/>
          <w:sz w:val="24"/>
          <w:szCs w:val="24"/>
        </w:rPr>
        <w:lastRenderedPageBreak/>
        <w:t>articulate and erudite orator.”</w:t>
      </w:r>
      <w:r w:rsidR="00183261" w:rsidRPr="00FB4311">
        <w:rPr>
          <w:rStyle w:val="FootnoteReference"/>
          <w:rFonts w:asciiTheme="majorBidi" w:hAnsiTheme="majorBidi" w:cstheme="majorBidi"/>
          <w:color w:val="000000" w:themeColor="text1"/>
          <w:sz w:val="24"/>
          <w:szCs w:val="24"/>
        </w:rPr>
        <w:t xml:space="preserve"> </w:t>
      </w:r>
      <w:r w:rsidR="00C26834">
        <w:rPr>
          <w:rStyle w:val="FootnoteReference"/>
          <w:rFonts w:asciiTheme="majorBidi" w:hAnsiTheme="majorBidi" w:cstheme="majorBidi"/>
          <w:color w:val="000000" w:themeColor="text1"/>
          <w:sz w:val="24"/>
          <w:szCs w:val="24"/>
        </w:rPr>
        <w:footnoteReference w:id="16"/>
      </w:r>
      <w:r w:rsidRPr="00FB4311">
        <w:rPr>
          <w:rFonts w:asciiTheme="majorBidi" w:hAnsiTheme="majorBidi" w:cstheme="majorBidi"/>
          <w:color w:val="000000" w:themeColor="text1"/>
          <w:sz w:val="24"/>
          <w:szCs w:val="24"/>
        </w:rPr>
        <w:t xml:space="preserve"> </w:t>
      </w:r>
      <w:proofErr w:type="gramStart"/>
      <w:r w:rsidRPr="00FB4311">
        <w:rPr>
          <w:rFonts w:asciiTheme="majorBidi" w:hAnsiTheme="majorBidi" w:cstheme="majorBidi"/>
          <w:color w:val="000000" w:themeColor="text1"/>
          <w:sz w:val="24"/>
          <w:szCs w:val="24"/>
        </w:rPr>
        <w:t>Each in his own subject in which he was specialized - there is no parallel to it to a greater distance.</w:t>
      </w:r>
      <w:proofErr w:type="gramEnd"/>
    </w:p>
    <w:p w:rsidR="00AC5F0C" w:rsidRPr="00FB4311" w:rsidRDefault="00AC5F0C" w:rsidP="00335AD4">
      <w:pPr>
        <w:spacing w:after="0" w:line="360" w:lineRule="auto"/>
        <w:jc w:val="both"/>
        <w:rPr>
          <w:rFonts w:asciiTheme="majorBidi" w:hAnsiTheme="majorBidi" w:cstheme="majorBidi"/>
          <w:b/>
          <w:bCs/>
          <w:color w:val="000000" w:themeColor="text1"/>
          <w:sz w:val="24"/>
          <w:szCs w:val="24"/>
        </w:rPr>
      </w:pPr>
    </w:p>
    <w:p w:rsidR="00C80939" w:rsidRPr="00FB4311" w:rsidRDefault="00545C13" w:rsidP="00335AD4">
      <w:pPr>
        <w:spacing w:after="0" w:line="360" w:lineRule="auto"/>
        <w:jc w:val="both"/>
        <w:rPr>
          <w:rFonts w:asciiTheme="majorBidi" w:hAnsiTheme="majorBidi" w:cstheme="majorBidi"/>
          <w:b/>
          <w:bCs/>
          <w:color w:val="000000" w:themeColor="text1"/>
          <w:sz w:val="28"/>
          <w:szCs w:val="24"/>
        </w:rPr>
      </w:pPr>
      <w:r w:rsidRPr="00FB4311">
        <w:rPr>
          <w:rFonts w:asciiTheme="majorBidi" w:hAnsiTheme="majorBidi" w:cstheme="majorBidi"/>
          <w:b/>
          <w:bCs/>
          <w:color w:val="000000" w:themeColor="text1"/>
          <w:sz w:val="28"/>
          <w:szCs w:val="24"/>
        </w:rPr>
        <w:t xml:space="preserve">Fond </w:t>
      </w:r>
      <w:r w:rsidR="00C80939" w:rsidRPr="00FB4311">
        <w:rPr>
          <w:rFonts w:asciiTheme="majorBidi" w:hAnsiTheme="majorBidi" w:cstheme="majorBidi"/>
          <w:b/>
          <w:bCs/>
          <w:color w:val="000000" w:themeColor="text1"/>
          <w:sz w:val="28"/>
          <w:szCs w:val="24"/>
        </w:rPr>
        <w:t>of Urdu Literature:</w:t>
      </w:r>
    </w:p>
    <w:p w:rsidR="00C80939" w:rsidRPr="00FB4311" w:rsidRDefault="00C80939" w:rsidP="00AC5F0C">
      <w:pPr>
        <w:spacing w:after="0" w:line="360" w:lineRule="auto"/>
        <w:ind w:firstLine="720"/>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Though, the word 'literature' sounds incompatible with a person who is absorbed in academic learning and pure Islamic teachings, </w:t>
      </w:r>
      <w:proofErr w:type="spellStart"/>
      <w:r w:rsidRPr="00FB4311">
        <w:rPr>
          <w:rFonts w:asciiTheme="majorBidi" w:hAnsiTheme="majorBidi" w:cstheme="majorBidi"/>
          <w:color w:val="000000" w:themeColor="text1"/>
          <w:sz w:val="24"/>
          <w:szCs w:val="24"/>
        </w:rPr>
        <w:t>Maulana</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Anzar</w:t>
      </w:r>
      <w:proofErr w:type="spellEnd"/>
      <w:r w:rsidRPr="00FB4311">
        <w:rPr>
          <w:rFonts w:asciiTheme="majorBidi" w:hAnsiTheme="majorBidi" w:cstheme="majorBidi"/>
          <w:color w:val="000000" w:themeColor="text1"/>
          <w:sz w:val="24"/>
          <w:szCs w:val="24"/>
        </w:rPr>
        <w:t xml:space="preserve"> Shah Kashmiri might be an exception. Not only did he have good taste in Urdu and Arabic literature, but also he enjoyed having a unique style in Urdu writing which can be described as 'his own style of </w:t>
      </w:r>
      <w:r w:rsidR="00AD66B6" w:rsidRPr="00FB4311">
        <w:rPr>
          <w:rFonts w:asciiTheme="majorBidi" w:hAnsiTheme="majorBidi" w:cstheme="majorBidi"/>
          <w:color w:val="000000" w:themeColor="text1"/>
          <w:sz w:val="24"/>
          <w:szCs w:val="24"/>
        </w:rPr>
        <w:t>writing’. His</w:t>
      </w:r>
      <w:r w:rsidRPr="00FB4311">
        <w:rPr>
          <w:rFonts w:asciiTheme="majorBidi" w:hAnsiTheme="majorBidi" w:cstheme="majorBidi"/>
          <w:color w:val="000000" w:themeColor="text1"/>
          <w:sz w:val="24"/>
          <w:szCs w:val="24"/>
        </w:rPr>
        <w:t xml:space="preserve"> colorful writings are full of gushing flow, a treasure of vocabulary, and tremendous appeal. His book '</w:t>
      </w:r>
      <w:proofErr w:type="spellStart"/>
      <w:r w:rsidRPr="00FB4311">
        <w:rPr>
          <w:rFonts w:asciiTheme="majorBidi" w:hAnsiTheme="majorBidi" w:cstheme="majorBidi"/>
          <w:color w:val="000000" w:themeColor="text1"/>
          <w:sz w:val="24"/>
          <w:szCs w:val="24"/>
        </w:rPr>
        <w:t>Naqsh</w:t>
      </w:r>
      <w:proofErr w:type="spellEnd"/>
      <w:r w:rsidRPr="00FB4311">
        <w:rPr>
          <w:rFonts w:asciiTheme="majorBidi" w:hAnsiTheme="majorBidi" w:cstheme="majorBidi"/>
          <w:color w:val="000000" w:themeColor="text1"/>
          <w:sz w:val="24"/>
          <w:szCs w:val="24"/>
        </w:rPr>
        <w:t>-e-</w:t>
      </w:r>
      <w:proofErr w:type="spellStart"/>
      <w:r w:rsidRPr="00FB4311">
        <w:rPr>
          <w:rFonts w:asciiTheme="majorBidi" w:hAnsiTheme="majorBidi" w:cstheme="majorBidi"/>
          <w:color w:val="000000" w:themeColor="text1"/>
          <w:sz w:val="24"/>
          <w:szCs w:val="24"/>
        </w:rPr>
        <w:t>Dawam</w:t>
      </w:r>
      <w:proofErr w:type="spellEnd"/>
      <w:r w:rsidRPr="00FB4311">
        <w:rPr>
          <w:rFonts w:asciiTheme="majorBidi" w:hAnsiTheme="majorBidi" w:cstheme="majorBidi"/>
          <w:color w:val="000000" w:themeColor="text1"/>
          <w:sz w:val="24"/>
          <w:szCs w:val="24"/>
        </w:rPr>
        <w:t>' (biography of his late father) is an exemplary book of this kind where he dried away the last drop of ink in his pen.</w:t>
      </w:r>
      <w:r w:rsidR="00C26834">
        <w:rPr>
          <w:rStyle w:val="FootnoteReference"/>
          <w:rFonts w:asciiTheme="majorBidi" w:hAnsiTheme="majorBidi" w:cstheme="majorBidi"/>
          <w:color w:val="000000" w:themeColor="text1"/>
          <w:sz w:val="24"/>
          <w:szCs w:val="24"/>
        </w:rPr>
        <w:footnoteReference w:id="17"/>
      </w:r>
    </w:p>
    <w:p w:rsidR="001E40D2" w:rsidRPr="00FB4311" w:rsidRDefault="001E40D2" w:rsidP="00AC5F0C">
      <w:pPr>
        <w:spacing w:after="0" w:line="360" w:lineRule="auto"/>
        <w:ind w:firstLine="720"/>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In addition to that, he was an able writer in Urdu, distinguished from others by his unique style that combined ease and smoothness, abundant beautiful words, graceful structures, and sentences, most of which were his own invention. He did not believe much and did not work in imitation or borrowing from others. Hence, his writings were fascinating and joyful and were enjoyed by the reader by tongue and mind, just as his impromptu speeches were enjoyed by the listener. Because it was new in form and content; His writings and compositions combined the humor of imagination, the splendor of weaving, the magic of statement and performance, and varied in topics and purposes. At the bottom of the article, we will present a list of his independent works and the books he translated from Arabic to Urdu.</w:t>
      </w:r>
      <w:r w:rsidR="00C26834">
        <w:rPr>
          <w:rStyle w:val="FootnoteReference"/>
          <w:rFonts w:asciiTheme="majorBidi" w:hAnsiTheme="majorBidi" w:cstheme="majorBidi"/>
          <w:color w:val="000000" w:themeColor="text1"/>
          <w:sz w:val="24"/>
          <w:szCs w:val="24"/>
        </w:rPr>
        <w:footnoteReference w:id="18"/>
      </w:r>
    </w:p>
    <w:p w:rsidR="00AD66B6" w:rsidRPr="00FB4311" w:rsidRDefault="00AD66B6" w:rsidP="00AD66B6">
      <w:pPr>
        <w:spacing w:after="0" w:line="360" w:lineRule="auto"/>
        <w:jc w:val="both"/>
        <w:rPr>
          <w:rFonts w:asciiTheme="majorBidi" w:hAnsiTheme="majorBidi" w:cstheme="majorBidi"/>
          <w:b/>
          <w:bCs/>
          <w:color w:val="000000" w:themeColor="text1"/>
          <w:sz w:val="24"/>
          <w:szCs w:val="24"/>
        </w:rPr>
      </w:pPr>
    </w:p>
    <w:p w:rsidR="00AD66B6" w:rsidRPr="00FB4311" w:rsidRDefault="00AD66B6" w:rsidP="00AD66B6">
      <w:pPr>
        <w:spacing w:after="0" w:line="360" w:lineRule="auto"/>
        <w:jc w:val="both"/>
        <w:rPr>
          <w:rFonts w:asciiTheme="majorBidi" w:hAnsiTheme="majorBidi" w:cstheme="majorBidi"/>
          <w:color w:val="000000" w:themeColor="text1"/>
          <w:sz w:val="28"/>
          <w:szCs w:val="28"/>
        </w:rPr>
      </w:pPr>
      <w:r w:rsidRPr="00FB4311">
        <w:rPr>
          <w:rFonts w:asciiTheme="majorBidi" w:hAnsiTheme="majorBidi" w:cstheme="majorBidi"/>
          <w:b/>
          <w:bCs/>
          <w:color w:val="000000" w:themeColor="text1"/>
          <w:sz w:val="28"/>
          <w:szCs w:val="28"/>
        </w:rPr>
        <w:t>Publications</w:t>
      </w:r>
      <w:r w:rsidRPr="00FB4311">
        <w:rPr>
          <w:rFonts w:asciiTheme="majorBidi" w:hAnsiTheme="majorBidi" w:cstheme="majorBidi"/>
          <w:color w:val="000000" w:themeColor="text1"/>
          <w:sz w:val="28"/>
          <w:szCs w:val="28"/>
        </w:rPr>
        <w:t>:</w:t>
      </w:r>
    </w:p>
    <w:p w:rsidR="00FB6025" w:rsidRPr="00FB4311" w:rsidRDefault="00FB6025" w:rsidP="00FB6025">
      <w:pPr>
        <w:spacing w:after="0" w:line="360" w:lineRule="auto"/>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1- Exegesis of the Holy Quran in Urdu as “</w:t>
      </w:r>
      <w:proofErr w:type="spellStart"/>
      <w:r w:rsidRPr="00FB4311">
        <w:rPr>
          <w:rFonts w:asciiTheme="majorBidi" w:hAnsiTheme="majorBidi" w:cstheme="majorBidi"/>
          <w:color w:val="000000" w:themeColor="text1"/>
          <w:sz w:val="24"/>
          <w:szCs w:val="24"/>
        </w:rPr>
        <w:t>Taqreer</w:t>
      </w:r>
      <w:proofErr w:type="spellEnd"/>
      <w:r w:rsidRPr="00FB4311">
        <w:rPr>
          <w:rFonts w:asciiTheme="majorBidi" w:hAnsiTheme="majorBidi" w:cstheme="majorBidi"/>
          <w:color w:val="000000" w:themeColor="text1"/>
          <w:sz w:val="24"/>
          <w:szCs w:val="24"/>
        </w:rPr>
        <w:t xml:space="preserve"> e- </w:t>
      </w:r>
      <w:proofErr w:type="spellStart"/>
      <w:r w:rsidRPr="00FB4311">
        <w:rPr>
          <w:rFonts w:asciiTheme="majorBidi" w:hAnsiTheme="majorBidi" w:cstheme="majorBidi"/>
          <w:color w:val="000000" w:themeColor="text1"/>
          <w:sz w:val="24"/>
          <w:szCs w:val="24"/>
        </w:rPr>
        <w:t>Shahi</w:t>
      </w:r>
      <w:proofErr w:type="spellEnd"/>
      <w:r w:rsidRPr="00FB4311">
        <w:rPr>
          <w:rFonts w:asciiTheme="majorBidi" w:hAnsiTheme="majorBidi" w:cstheme="majorBidi"/>
          <w:color w:val="000000" w:themeColor="text1"/>
          <w:sz w:val="24"/>
          <w:szCs w:val="24"/>
        </w:rPr>
        <w:t>”.</w:t>
      </w:r>
    </w:p>
    <w:p w:rsidR="00FB6025" w:rsidRPr="00FB4311" w:rsidRDefault="00FB6025" w:rsidP="00FB6025">
      <w:pPr>
        <w:spacing w:after="0" w:line="360" w:lineRule="auto"/>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2- Blessings of the Most Beautiful Names of Allah in Urdu.</w:t>
      </w:r>
    </w:p>
    <w:p w:rsidR="00FB6025" w:rsidRPr="00FB4311" w:rsidRDefault="00FB6025" w:rsidP="00FB6025">
      <w:pPr>
        <w:spacing w:after="0" w:line="360" w:lineRule="auto"/>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3- “Al-</w:t>
      </w:r>
      <w:proofErr w:type="spellStart"/>
      <w:r w:rsidRPr="00FB4311">
        <w:rPr>
          <w:rFonts w:asciiTheme="majorBidi" w:hAnsiTheme="majorBidi" w:cstheme="majorBidi"/>
          <w:color w:val="000000" w:themeColor="text1"/>
          <w:sz w:val="24"/>
          <w:szCs w:val="24"/>
        </w:rPr>
        <w:t>Faiz</w:t>
      </w:r>
      <w:proofErr w:type="spellEnd"/>
      <w:r w:rsidRPr="00FB4311">
        <w:rPr>
          <w:rFonts w:asciiTheme="majorBidi" w:hAnsiTheme="majorBidi" w:cstheme="majorBidi"/>
          <w:color w:val="000000" w:themeColor="text1"/>
          <w:sz w:val="24"/>
          <w:szCs w:val="24"/>
        </w:rPr>
        <w:t xml:space="preserve"> al </w:t>
      </w:r>
      <w:proofErr w:type="spellStart"/>
      <w:r w:rsidRPr="00FB4311">
        <w:rPr>
          <w:rFonts w:asciiTheme="majorBidi" w:hAnsiTheme="majorBidi" w:cstheme="majorBidi"/>
          <w:color w:val="000000" w:themeColor="text1"/>
          <w:sz w:val="24"/>
          <w:szCs w:val="24"/>
        </w:rPr>
        <w:t>Jari</w:t>
      </w:r>
      <w:proofErr w:type="spellEnd"/>
      <w:r w:rsidRPr="00FB4311">
        <w:rPr>
          <w:rFonts w:asciiTheme="majorBidi" w:hAnsiTheme="majorBidi" w:cstheme="majorBidi"/>
          <w:color w:val="000000" w:themeColor="text1"/>
          <w:sz w:val="24"/>
          <w:szCs w:val="24"/>
        </w:rPr>
        <w:t>”, in Arabic.</w:t>
      </w:r>
    </w:p>
    <w:p w:rsidR="00FB6025" w:rsidRPr="00FB4311" w:rsidRDefault="00FB6025" w:rsidP="00FB6025">
      <w:pPr>
        <w:spacing w:after="0" w:line="360" w:lineRule="auto"/>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4- Translations of selected chapters of Al- </w:t>
      </w:r>
      <w:proofErr w:type="spellStart"/>
      <w:r w:rsidRPr="00FB4311">
        <w:rPr>
          <w:rFonts w:asciiTheme="majorBidi" w:hAnsiTheme="majorBidi" w:cstheme="majorBidi"/>
          <w:color w:val="000000" w:themeColor="text1"/>
          <w:sz w:val="24"/>
          <w:szCs w:val="24"/>
        </w:rPr>
        <w:t>Bukhari</w:t>
      </w:r>
      <w:proofErr w:type="spellEnd"/>
      <w:r w:rsidRPr="00FB4311">
        <w:rPr>
          <w:rFonts w:asciiTheme="majorBidi" w:hAnsiTheme="majorBidi" w:cstheme="majorBidi"/>
          <w:color w:val="000000" w:themeColor="text1"/>
          <w:sz w:val="24"/>
          <w:szCs w:val="24"/>
        </w:rPr>
        <w:t xml:space="preserve"> in Urdu and Arabic.</w:t>
      </w:r>
    </w:p>
    <w:p w:rsidR="00FB6025" w:rsidRPr="00FB4311" w:rsidRDefault="00FB6025" w:rsidP="00437CC4">
      <w:pPr>
        <w:spacing w:after="0" w:line="360" w:lineRule="auto"/>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5- </w:t>
      </w:r>
      <w:r w:rsidR="00437CC4" w:rsidRPr="00FB4311">
        <w:rPr>
          <w:rFonts w:asciiTheme="majorBidi" w:hAnsiTheme="majorBidi" w:cstheme="majorBidi"/>
          <w:color w:val="000000" w:themeColor="text1"/>
          <w:sz w:val="24"/>
          <w:szCs w:val="24"/>
        </w:rPr>
        <w:t>“</w:t>
      </w:r>
      <w:proofErr w:type="spellStart"/>
      <w:r w:rsidR="00437CC4" w:rsidRPr="00FB4311">
        <w:rPr>
          <w:rFonts w:asciiTheme="majorBidi" w:hAnsiTheme="majorBidi" w:cstheme="majorBidi"/>
          <w:color w:val="000000" w:themeColor="text1"/>
          <w:sz w:val="24"/>
          <w:szCs w:val="24"/>
        </w:rPr>
        <w:t>Tafarrudaat</w:t>
      </w:r>
      <w:proofErr w:type="spellEnd"/>
      <w:r w:rsidR="00437CC4" w:rsidRPr="00FB4311">
        <w:rPr>
          <w:rFonts w:asciiTheme="majorBidi" w:hAnsiTheme="majorBidi" w:cstheme="majorBidi"/>
          <w:color w:val="000000" w:themeColor="text1"/>
          <w:sz w:val="24"/>
          <w:szCs w:val="24"/>
        </w:rPr>
        <w:t xml:space="preserve"> Al- </w:t>
      </w:r>
      <w:r w:rsidRPr="00FB4311">
        <w:rPr>
          <w:rFonts w:asciiTheme="majorBidi" w:hAnsiTheme="majorBidi" w:cstheme="majorBidi"/>
          <w:color w:val="000000" w:themeColor="text1"/>
          <w:sz w:val="24"/>
          <w:szCs w:val="24"/>
        </w:rPr>
        <w:t>Kashmiri</w:t>
      </w:r>
      <w:r w:rsidR="00437CC4" w:rsidRPr="00FB4311">
        <w:rPr>
          <w:rFonts w:asciiTheme="majorBidi" w:hAnsiTheme="majorBidi" w:cstheme="majorBidi"/>
          <w:color w:val="000000" w:themeColor="text1"/>
          <w:sz w:val="24"/>
          <w:szCs w:val="24"/>
        </w:rPr>
        <w:t>”</w:t>
      </w:r>
      <w:r w:rsidRPr="00FB4311">
        <w:rPr>
          <w:rFonts w:asciiTheme="majorBidi" w:hAnsiTheme="majorBidi" w:cstheme="majorBidi"/>
          <w:color w:val="000000" w:themeColor="text1"/>
          <w:sz w:val="24"/>
          <w:szCs w:val="24"/>
        </w:rPr>
        <w:t xml:space="preserve"> in Urdu.</w:t>
      </w:r>
    </w:p>
    <w:p w:rsidR="00FB6025" w:rsidRPr="00FB4311" w:rsidRDefault="00FB6025" w:rsidP="00B74BAA">
      <w:pPr>
        <w:spacing w:after="0" w:line="360" w:lineRule="auto"/>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6- “</w:t>
      </w:r>
      <w:proofErr w:type="spellStart"/>
      <w:r w:rsidR="00B74BAA" w:rsidRPr="00FB4311">
        <w:rPr>
          <w:rFonts w:asciiTheme="majorBidi" w:hAnsiTheme="majorBidi" w:cstheme="majorBidi"/>
          <w:color w:val="000000" w:themeColor="text1"/>
          <w:sz w:val="24"/>
          <w:szCs w:val="24"/>
        </w:rPr>
        <w:t>Lala</w:t>
      </w:r>
      <w:proofErr w:type="spellEnd"/>
      <w:r w:rsidR="00B74BAA" w:rsidRPr="00FB4311">
        <w:rPr>
          <w:rFonts w:asciiTheme="majorBidi" w:hAnsiTheme="majorBidi" w:cstheme="majorBidi"/>
          <w:color w:val="000000" w:themeColor="text1"/>
          <w:sz w:val="24"/>
          <w:szCs w:val="24"/>
        </w:rPr>
        <w:t xml:space="preserve"> </w:t>
      </w:r>
      <w:proofErr w:type="spellStart"/>
      <w:r w:rsidR="00B74BAA" w:rsidRPr="00FB4311">
        <w:rPr>
          <w:rFonts w:asciiTheme="majorBidi" w:hAnsiTheme="majorBidi" w:cstheme="majorBidi"/>
          <w:color w:val="000000" w:themeColor="text1"/>
          <w:sz w:val="24"/>
          <w:szCs w:val="24"/>
        </w:rPr>
        <w:t>wa</w:t>
      </w:r>
      <w:proofErr w:type="spellEnd"/>
      <w:r w:rsidR="00B74BAA" w:rsidRPr="00FB4311">
        <w:rPr>
          <w:rFonts w:asciiTheme="majorBidi" w:hAnsiTheme="majorBidi" w:cstheme="majorBidi"/>
          <w:color w:val="000000" w:themeColor="text1"/>
          <w:sz w:val="24"/>
          <w:szCs w:val="24"/>
        </w:rPr>
        <w:t xml:space="preserve"> Gull” in Urdu (biographies</w:t>
      </w:r>
      <w:r w:rsidRPr="00FB4311">
        <w:rPr>
          <w:rFonts w:asciiTheme="majorBidi" w:hAnsiTheme="majorBidi" w:cstheme="majorBidi"/>
          <w:color w:val="000000" w:themeColor="text1"/>
          <w:sz w:val="24"/>
          <w:szCs w:val="24"/>
        </w:rPr>
        <w:t xml:space="preserve"> of </w:t>
      </w:r>
      <w:r w:rsidR="00B74BAA" w:rsidRPr="00FB4311">
        <w:rPr>
          <w:rFonts w:asciiTheme="majorBidi" w:hAnsiTheme="majorBidi" w:cstheme="majorBidi"/>
          <w:color w:val="000000" w:themeColor="text1"/>
          <w:sz w:val="24"/>
          <w:szCs w:val="24"/>
        </w:rPr>
        <w:t xml:space="preserve">selected </w:t>
      </w:r>
      <w:r w:rsidRPr="00FB4311">
        <w:rPr>
          <w:rFonts w:asciiTheme="majorBidi" w:hAnsiTheme="majorBidi" w:cstheme="majorBidi"/>
          <w:color w:val="000000" w:themeColor="text1"/>
          <w:sz w:val="24"/>
          <w:szCs w:val="24"/>
        </w:rPr>
        <w:t>personalities)</w:t>
      </w:r>
    </w:p>
    <w:p w:rsidR="00FB6025" w:rsidRPr="00FB4311" w:rsidRDefault="00FB6025" w:rsidP="000552D3">
      <w:pPr>
        <w:spacing w:after="0" w:line="360" w:lineRule="auto"/>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lastRenderedPageBreak/>
        <w:t xml:space="preserve">7- </w:t>
      </w:r>
      <w:r w:rsidR="000552D3" w:rsidRPr="00FB4311">
        <w:rPr>
          <w:rFonts w:asciiTheme="majorBidi" w:hAnsiTheme="majorBidi" w:cstheme="majorBidi"/>
          <w:color w:val="000000" w:themeColor="text1"/>
          <w:sz w:val="24"/>
          <w:szCs w:val="24"/>
        </w:rPr>
        <w:t>“</w:t>
      </w:r>
      <w:proofErr w:type="spellStart"/>
      <w:r w:rsidR="000552D3" w:rsidRPr="00FB4311">
        <w:rPr>
          <w:rFonts w:asciiTheme="majorBidi" w:hAnsiTheme="majorBidi" w:cstheme="majorBidi"/>
          <w:color w:val="000000" w:themeColor="text1"/>
          <w:sz w:val="24"/>
          <w:szCs w:val="24"/>
        </w:rPr>
        <w:t>Naqsh</w:t>
      </w:r>
      <w:proofErr w:type="spellEnd"/>
      <w:r w:rsidR="000552D3" w:rsidRPr="00FB4311">
        <w:rPr>
          <w:rFonts w:asciiTheme="majorBidi" w:hAnsiTheme="majorBidi" w:cstheme="majorBidi"/>
          <w:color w:val="000000" w:themeColor="text1"/>
          <w:sz w:val="24"/>
          <w:szCs w:val="24"/>
        </w:rPr>
        <w:t xml:space="preserve"> e- </w:t>
      </w:r>
      <w:proofErr w:type="spellStart"/>
      <w:r w:rsidR="000552D3" w:rsidRPr="00FB4311">
        <w:rPr>
          <w:rFonts w:asciiTheme="majorBidi" w:hAnsiTheme="majorBidi" w:cstheme="majorBidi"/>
          <w:color w:val="000000" w:themeColor="text1"/>
          <w:sz w:val="24"/>
          <w:szCs w:val="24"/>
        </w:rPr>
        <w:t>Dawaam</w:t>
      </w:r>
      <w:proofErr w:type="spellEnd"/>
      <w:r w:rsidR="000552D3" w:rsidRPr="00FB4311">
        <w:rPr>
          <w:rFonts w:asciiTheme="majorBidi" w:hAnsiTheme="majorBidi" w:cstheme="majorBidi"/>
          <w:color w:val="000000" w:themeColor="text1"/>
          <w:sz w:val="24"/>
          <w:szCs w:val="24"/>
        </w:rPr>
        <w:t>”</w:t>
      </w:r>
      <w:r w:rsidRPr="00FB4311">
        <w:rPr>
          <w:rFonts w:asciiTheme="majorBidi" w:hAnsiTheme="majorBidi" w:cstheme="majorBidi"/>
          <w:color w:val="000000" w:themeColor="text1"/>
          <w:sz w:val="24"/>
          <w:szCs w:val="24"/>
        </w:rPr>
        <w:t xml:space="preserve"> in Urdu, </w:t>
      </w:r>
      <w:r w:rsidR="000552D3" w:rsidRPr="00FB4311">
        <w:rPr>
          <w:rFonts w:asciiTheme="majorBidi" w:hAnsiTheme="majorBidi" w:cstheme="majorBidi"/>
          <w:color w:val="000000" w:themeColor="text1"/>
          <w:sz w:val="24"/>
          <w:szCs w:val="24"/>
        </w:rPr>
        <w:t xml:space="preserve">biography of Sheikh Anwar Shah </w:t>
      </w:r>
      <w:r w:rsidRPr="00FB4311">
        <w:rPr>
          <w:rFonts w:asciiTheme="majorBidi" w:hAnsiTheme="majorBidi" w:cstheme="majorBidi"/>
          <w:color w:val="000000" w:themeColor="text1"/>
          <w:sz w:val="24"/>
          <w:szCs w:val="24"/>
        </w:rPr>
        <w:t>Kashmiri.</w:t>
      </w:r>
    </w:p>
    <w:p w:rsidR="00FB6025" w:rsidRPr="00FB4311" w:rsidRDefault="00FB6025" w:rsidP="00AF7350">
      <w:pPr>
        <w:spacing w:after="0" w:line="360" w:lineRule="auto"/>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8- “</w:t>
      </w:r>
      <w:proofErr w:type="spellStart"/>
      <w:r w:rsidRPr="00FB4311">
        <w:rPr>
          <w:rFonts w:asciiTheme="majorBidi" w:hAnsiTheme="majorBidi" w:cstheme="majorBidi"/>
          <w:color w:val="000000" w:themeColor="text1"/>
          <w:sz w:val="24"/>
          <w:szCs w:val="24"/>
        </w:rPr>
        <w:t>Takkira</w:t>
      </w:r>
      <w:r w:rsidR="00AF7350" w:rsidRPr="00FB4311">
        <w:rPr>
          <w:rFonts w:asciiTheme="majorBidi" w:hAnsiTheme="majorBidi" w:cstheme="majorBidi"/>
          <w:color w:val="000000" w:themeColor="text1"/>
          <w:sz w:val="24"/>
          <w:szCs w:val="24"/>
        </w:rPr>
        <w:t>h</w:t>
      </w:r>
      <w:proofErr w:type="spellEnd"/>
      <w:r w:rsidRPr="00FB4311">
        <w:rPr>
          <w:rFonts w:asciiTheme="majorBidi" w:hAnsiTheme="majorBidi" w:cstheme="majorBidi"/>
          <w:color w:val="000000" w:themeColor="text1"/>
          <w:sz w:val="24"/>
          <w:szCs w:val="24"/>
        </w:rPr>
        <w:t xml:space="preserve"> Al-</w:t>
      </w:r>
      <w:proofErr w:type="spellStart"/>
      <w:r w:rsidRPr="00FB4311">
        <w:rPr>
          <w:rFonts w:asciiTheme="majorBidi" w:hAnsiTheme="majorBidi" w:cstheme="majorBidi"/>
          <w:color w:val="000000" w:themeColor="text1"/>
          <w:sz w:val="24"/>
          <w:szCs w:val="24"/>
        </w:rPr>
        <w:t>I’zaz</w:t>
      </w:r>
      <w:proofErr w:type="spellEnd"/>
      <w:r w:rsidRPr="00FB4311">
        <w:rPr>
          <w:rFonts w:asciiTheme="majorBidi" w:hAnsiTheme="majorBidi" w:cstheme="majorBidi"/>
          <w:color w:val="000000" w:themeColor="text1"/>
          <w:sz w:val="24"/>
          <w:szCs w:val="24"/>
        </w:rPr>
        <w:t xml:space="preserve">” in Urdu, </w:t>
      </w:r>
      <w:r w:rsidR="00AF7350" w:rsidRPr="00FB4311">
        <w:rPr>
          <w:rFonts w:asciiTheme="majorBidi" w:hAnsiTheme="majorBidi" w:cstheme="majorBidi"/>
          <w:color w:val="000000" w:themeColor="text1"/>
          <w:sz w:val="24"/>
          <w:szCs w:val="24"/>
        </w:rPr>
        <w:t>biography of</w:t>
      </w:r>
      <w:r w:rsidRPr="00FB4311">
        <w:rPr>
          <w:rFonts w:asciiTheme="majorBidi" w:hAnsiTheme="majorBidi" w:cstheme="majorBidi"/>
          <w:color w:val="000000" w:themeColor="text1"/>
          <w:sz w:val="24"/>
          <w:szCs w:val="24"/>
        </w:rPr>
        <w:t xml:space="preserve"> Sheikh Muhammad </w:t>
      </w:r>
      <w:proofErr w:type="spellStart"/>
      <w:r w:rsidRPr="00FB4311">
        <w:rPr>
          <w:rFonts w:asciiTheme="majorBidi" w:hAnsiTheme="majorBidi" w:cstheme="majorBidi"/>
          <w:color w:val="000000" w:themeColor="text1"/>
          <w:sz w:val="24"/>
          <w:szCs w:val="24"/>
        </w:rPr>
        <w:t>I’zaz</w:t>
      </w:r>
      <w:proofErr w:type="spellEnd"/>
      <w:r w:rsidRPr="00FB4311">
        <w:rPr>
          <w:rFonts w:asciiTheme="majorBidi" w:hAnsiTheme="majorBidi" w:cstheme="majorBidi"/>
          <w:color w:val="000000" w:themeColor="text1"/>
          <w:sz w:val="24"/>
          <w:szCs w:val="24"/>
        </w:rPr>
        <w:t xml:space="preserve"> Ali.</w:t>
      </w:r>
    </w:p>
    <w:p w:rsidR="00FB6025" w:rsidRPr="00FB4311" w:rsidRDefault="00FB6025" w:rsidP="00C43A3B">
      <w:pPr>
        <w:spacing w:after="0" w:line="360" w:lineRule="auto"/>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9- </w:t>
      </w:r>
      <w:r w:rsidR="00C43A3B" w:rsidRPr="00FB4311">
        <w:rPr>
          <w:rFonts w:asciiTheme="majorBidi" w:hAnsiTheme="majorBidi" w:cstheme="majorBidi"/>
          <w:color w:val="000000" w:themeColor="text1"/>
          <w:sz w:val="24"/>
          <w:szCs w:val="24"/>
        </w:rPr>
        <w:t>“</w:t>
      </w:r>
      <w:proofErr w:type="spellStart"/>
      <w:r w:rsidR="00C43A3B" w:rsidRPr="00FB4311">
        <w:rPr>
          <w:rFonts w:asciiTheme="majorBidi" w:hAnsiTheme="majorBidi" w:cstheme="majorBidi"/>
          <w:color w:val="000000" w:themeColor="text1"/>
          <w:sz w:val="24"/>
          <w:szCs w:val="24"/>
        </w:rPr>
        <w:t>Khutbaat</w:t>
      </w:r>
      <w:proofErr w:type="spellEnd"/>
      <w:r w:rsidR="00C43A3B" w:rsidRPr="00FB4311">
        <w:rPr>
          <w:rFonts w:asciiTheme="majorBidi" w:hAnsiTheme="majorBidi" w:cstheme="majorBidi"/>
          <w:color w:val="000000" w:themeColor="text1"/>
          <w:sz w:val="24"/>
          <w:szCs w:val="24"/>
        </w:rPr>
        <w:t xml:space="preserve"> e- Kashmiri,</w:t>
      </w:r>
      <w:r w:rsidRPr="00FB4311">
        <w:rPr>
          <w:rFonts w:asciiTheme="majorBidi" w:hAnsiTheme="majorBidi" w:cstheme="majorBidi"/>
          <w:color w:val="000000" w:themeColor="text1"/>
          <w:sz w:val="24"/>
          <w:szCs w:val="24"/>
        </w:rPr>
        <w:t xml:space="preserve"> in Urdu, a collection of his speeches.</w:t>
      </w:r>
    </w:p>
    <w:p w:rsidR="00FB6025" w:rsidRPr="00FB4311" w:rsidRDefault="00FB6025" w:rsidP="00557CCD">
      <w:pPr>
        <w:spacing w:after="0" w:line="360" w:lineRule="auto"/>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10- </w:t>
      </w:r>
      <w:proofErr w:type="spellStart"/>
      <w:r w:rsidR="00557CCD" w:rsidRPr="00FB4311">
        <w:rPr>
          <w:rFonts w:asciiTheme="majorBidi" w:hAnsiTheme="majorBidi" w:cstheme="majorBidi"/>
          <w:color w:val="000000" w:themeColor="text1"/>
          <w:sz w:val="24"/>
          <w:szCs w:val="24"/>
        </w:rPr>
        <w:t>Farogh</w:t>
      </w:r>
      <w:proofErr w:type="spellEnd"/>
      <w:r w:rsidR="00557CCD" w:rsidRPr="00FB4311">
        <w:rPr>
          <w:rFonts w:asciiTheme="majorBidi" w:hAnsiTheme="majorBidi" w:cstheme="majorBidi"/>
          <w:color w:val="000000" w:themeColor="text1"/>
          <w:sz w:val="24"/>
          <w:szCs w:val="24"/>
        </w:rPr>
        <w:t xml:space="preserve"> e-</w:t>
      </w:r>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Sahar</w:t>
      </w:r>
      <w:proofErr w:type="spellEnd"/>
      <w:r w:rsidRPr="00FB4311">
        <w:rPr>
          <w:rFonts w:asciiTheme="majorBidi" w:hAnsiTheme="majorBidi" w:cstheme="majorBidi"/>
          <w:color w:val="000000" w:themeColor="text1"/>
          <w:sz w:val="24"/>
          <w:szCs w:val="24"/>
        </w:rPr>
        <w:t xml:space="preserve"> in Urdu, a collection of his speeches.</w:t>
      </w:r>
    </w:p>
    <w:p w:rsidR="00FB6025" w:rsidRPr="00FB4311" w:rsidRDefault="00FB6025" w:rsidP="00B8379F">
      <w:pPr>
        <w:spacing w:after="0" w:line="360" w:lineRule="auto"/>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11- Gul</w:t>
      </w:r>
      <w:r w:rsidR="00B8379F" w:rsidRPr="00FB4311">
        <w:rPr>
          <w:rFonts w:asciiTheme="majorBidi" w:hAnsiTheme="majorBidi" w:cstheme="majorBidi"/>
          <w:color w:val="000000" w:themeColor="text1"/>
          <w:sz w:val="24"/>
          <w:szCs w:val="24"/>
        </w:rPr>
        <w:t>l</w:t>
      </w:r>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Afshani</w:t>
      </w:r>
      <w:proofErr w:type="spellEnd"/>
      <w:r w:rsidR="00B8379F" w:rsidRPr="00FB4311">
        <w:rPr>
          <w:rFonts w:asciiTheme="majorBidi" w:hAnsiTheme="majorBidi" w:cstheme="majorBidi"/>
          <w:color w:val="000000" w:themeColor="text1"/>
          <w:sz w:val="24"/>
          <w:szCs w:val="24"/>
        </w:rPr>
        <w:t xml:space="preserve"> -e </w:t>
      </w:r>
      <w:proofErr w:type="spellStart"/>
      <w:r w:rsidR="00B8379F" w:rsidRPr="00FB4311">
        <w:rPr>
          <w:rFonts w:asciiTheme="majorBidi" w:hAnsiTheme="majorBidi" w:cstheme="majorBidi"/>
          <w:color w:val="000000" w:themeColor="text1"/>
          <w:sz w:val="24"/>
          <w:szCs w:val="24"/>
        </w:rPr>
        <w:t>Gu</w:t>
      </w:r>
      <w:r w:rsidRPr="00FB4311">
        <w:rPr>
          <w:rFonts w:asciiTheme="majorBidi" w:hAnsiTheme="majorBidi" w:cstheme="majorBidi"/>
          <w:color w:val="000000" w:themeColor="text1"/>
          <w:sz w:val="24"/>
          <w:szCs w:val="24"/>
        </w:rPr>
        <w:t>ftar</w:t>
      </w:r>
      <w:proofErr w:type="spellEnd"/>
      <w:r w:rsidRPr="00FB4311">
        <w:rPr>
          <w:rFonts w:asciiTheme="majorBidi" w:hAnsiTheme="majorBidi" w:cstheme="majorBidi"/>
          <w:color w:val="000000" w:themeColor="text1"/>
          <w:sz w:val="24"/>
          <w:szCs w:val="24"/>
        </w:rPr>
        <w:t xml:space="preserve"> in Urdu, a collection of his speeches.</w:t>
      </w:r>
    </w:p>
    <w:p w:rsidR="00FB6025" w:rsidRPr="00FB4311" w:rsidRDefault="00FB6025" w:rsidP="00C975C9">
      <w:pPr>
        <w:spacing w:after="0" w:line="360" w:lineRule="auto"/>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12- </w:t>
      </w:r>
      <w:proofErr w:type="spellStart"/>
      <w:r w:rsidRPr="00FB4311">
        <w:rPr>
          <w:rFonts w:asciiTheme="majorBidi" w:hAnsiTheme="majorBidi" w:cstheme="majorBidi"/>
          <w:color w:val="000000" w:themeColor="text1"/>
          <w:sz w:val="24"/>
          <w:szCs w:val="24"/>
        </w:rPr>
        <w:t>Firdaus</w:t>
      </w:r>
      <w:proofErr w:type="spellEnd"/>
      <w:r w:rsidR="00C975C9" w:rsidRPr="00FB4311">
        <w:rPr>
          <w:rFonts w:asciiTheme="majorBidi" w:hAnsiTheme="majorBidi" w:cstheme="majorBidi"/>
          <w:color w:val="000000" w:themeColor="text1"/>
          <w:sz w:val="24"/>
          <w:szCs w:val="24"/>
        </w:rPr>
        <w:t xml:space="preserve"> e-</w:t>
      </w:r>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Durood</w:t>
      </w:r>
      <w:proofErr w:type="spellEnd"/>
      <w:r w:rsidRPr="00FB4311">
        <w:rPr>
          <w:rFonts w:asciiTheme="majorBidi" w:hAnsiTheme="majorBidi" w:cstheme="majorBidi"/>
          <w:color w:val="000000" w:themeColor="text1"/>
          <w:sz w:val="24"/>
          <w:szCs w:val="24"/>
        </w:rPr>
        <w:t xml:space="preserve"> </w:t>
      </w:r>
      <w:proofErr w:type="spellStart"/>
      <w:proofErr w:type="gramStart"/>
      <w:r w:rsidR="00C975C9" w:rsidRPr="00FB4311">
        <w:rPr>
          <w:rFonts w:asciiTheme="majorBidi" w:hAnsiTheme="majorBidi" w:cstheme="majorBidi"/>
          <w:color w:val="000000" w:themeColor="text1"/>
          <w:sz w:val="24"/>
          <w:szCs w:val="24"/>
        </w:rPr>
        <w:t>wa</w:t>
      </w:r>
      <w:proofErr w:type="spellEnd"/>
      <w:proofErr w:type="gramEnd"/>
      <w:r w:rsidRPr="00FB4311">
        <w:rPr>
          <w:rFonts w:asciiTheme="majorBidi" w:hAnsiTheme="majorBidi" w:cstheme="majorBidi"/>
          <w:color w:val="000000" w:themeColor="text1"/>
          <w:sz w:val="24"/>
          <w:szCs w:val="24"/>
        </w:rPr>
        <w:t xml:space="preserve"> Salam in Urdu, a collection of famous supplications.</w:t>
      </w:r>
    </w:p>
    <w:p w:rsidR="00FB6025" w:rsidRPr="00FB4311" w:rsidRDefault="00FB6025" w:rsidP="00AE134C">
      <w:pPr>
        <w:spacing w:after="0" w:line="360" w:lineRule="auto"/>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13- </w:t>
      </w:r>
      <w:proofErr w:type="spellStart"/>
      <w:r w:rsidR="00AE134C" w:rsidRPr="00FB4311">
        <w:rPr>
          <w:rFonts w:asciiTheme="majorBidi" w:hAnsiTheme="majorBidi" w:cstheme="majorBidi"/>
          <w:color w:val="000000" w:themeColor="text1"/>
          <w:sz w:val="24"/>
          <w:szCs w:val="24"/>
        </w:rPr>
        <w:t>Rabbana</w:t>
      </w:r>
      <w:proofErr w:type="spellEnd"/>
      <w:r w:rsidRPr="00FB4311">
        <w:rPr>
          <w:rFonts w:asciiTheme="majorBidi" w:hAnsiTheme="majorBidi" w:cstheme="majorBidi"/>
          <w:color w:val="000000" w:themeColor="text1"/>
          <w:sz w:val="24"/>
          <w:szCs w:val="24"/>
        </w:rPr>
        <w:t>, in Arabic and Urdu, a collection of supplications.</w:t>
      </w:r>
      <w:r w:rsidR="00C26834">
        <w:rPr>
          <w:rStyle w:val="FootnoteReference"/>
          <w:rFonts w:asciiTheme="majorBidi" w:hAnsiTheme="majorBidi" w:cstheme="majorBidi"/>
          <w:color w:val="000000" w:themeColor="text1"/>
          <w:sz w:val="24"/>
          <w:szCs w:val="24"/>
        </w:rPr>
        <w:footnoteReference w:id="19"/>
      </w:r>
    </w:p>
    <w:p w:rsidR="00FB6025" w:rsidRPr="00FB4311" w:rsidRDefault="00FB6025" w:rsidP="00FB6025">
      <w:pPr>
        <w:spacing w:after="0" w:line="360" w:lineRule="auto"/>
        <w:jc w:val="both"/>
        <w:rPr>
          <w:rFonts w:asciiTheme="majorBidi" w:hAnsiTheme="majorBidi" w:cstheme="majorBidi"/>
          <w:color w:val="000000" w:themeColor="text1"/>
          <w:sz w:val="24"/>
          <w:szCs w:val="24"/>
        </w:rPr>
      </w:pPr>
    </w:p>
    <w:p w:rsidR="00FB6025" w:rsidRPr="00FB4311" w:rsidRDefault="000F060F" w:rsidP="00FB6025">
      <w:pPr>
        <w:spacing w:after="0" w:line="360" w:lineRule="auto"/>
        <w:jc w:val="both"/>
        <w:rPr>
          <w:rFonts w:asciiTheme="majorBidi" w:hAnsiTheme="majorBidi" w:cstheme="majorBidi"/>
          <w:b/>
          <w:bCs/>
          <w:color w:val="000000" w:themeColor="text1"/>
          <w:sz w:val="24"/>
          <w:szCs w:val="24"/>
        </w:rPr>
      </w:pPr>
      <w:r w:rsidRPr="00FB4311">
        <w:rPr>
          <w:rFonts w:asciiTheme="majorBidi" w:hAnsiTheme="majorBidi" w:cstheme="majorBidi"/>
          <w:b/>
          <w:bCs/>
          <w:color w:val="000000" w:themeColor="text1"/>
          <w:sz w:val="24"/>
          <w:szCs w:val="24"/>
        </w:rPr>
        <w:t>B</w:t>
      </w:r>
      <w:r w:rsidR="00FB6025" w:rsidRPr="00FB4311">
        <w:rPr>
          <w:rFonts w:asciiTheme="majorBidi" w:hAnsiTheme="majorBidi" w:cstheme="majorBidi"/>
          <w:b/>
          <w:bCs/>
          <w:color w:val="000000" w:themeColor="text1"/>
          <w:sz w:val="24"/>
          <w:szCs w:val="24"/>
        </w:rPr>
        <w:t>ooks he translated from Arabic and Persian to Urdu</w:t>
      </w:r>
    </w:p>
    <w:p w:rsidR="00FB6025" w:rsidRPr="00FB4311" w:rsidRDefault="00FB6025" w:rsidP="003861B5">
      <w:pPr>
        <w:spacing w:after="0" w:line="360" w:lineRule="auto"/>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1- </w:t>
      </w:r>
      <w:proofErr w:type="spellStart"/>
      <w:r w:rsidR="003861B5" w:rsidRPr="00FB4311">
        <w:rPr>
          <w:rFonts w:asciiTheme="majorBidi" w:hAnsiTheme="majorBidi" w:cstheme="majorBidi"/>
          <w:color w:val="000000" w:themeColor="text1"/>
          <w:sz w:val="24"/>
          <w:szCs w:val="24"/>
        </w:rPr>
        <w:t>Ta’lim</w:t>
      </w:r>
      <w:proofErr w:type="spellEnd"/>
      <w:r w:rsidR="003861B5" w:rsidRPr="00FB4311">
        <w:rPr>
          <w:rFonts w:asciiTheme="majorBidi" w:hAnsiTheme="majorBidi" w:cstheme="majorBidi"/>
          <w:color w:val="000000" w:themeColor="text1"/>
          <w:sz w:val="24"/>
          <w:szCs w:val="24"/>
        </w:rPr>
        <w:t xml:space="preserve"> al </w:t>
      </w:r>
      <w:proofErr w:type="spellStart"/>
      <w:r w:rsidR="003861B5" w:rsidRPr="00FB4311">
        <w:rPr>
          <w:rFonts w:asciiTheme="majorBidi" w:hAnsiTheme="majorBidi" w:cstheme="majorBidi"/>
          <w:color w:val="000000" w:themeColor="text1"/>
          <w:sz w:val="24"/>
          <w:szCs w:val="24"/>
        </w:rPr>
        <w:t>Muta’allim</w:t>
      </w:r>
      <w:proofErr w:type="spellEnd"/>
      <w:r w:rsidRPr="00FB4311">
        <w:rPr>
          <w:rFonts w:asciiTheme="majorBidi" w:hAnsiTheme="majorBidi" w:cstheme="majorBidi"/>
          <w:color w:val="000000" w:themeColor="text1"/>
          <w:sz w:val="24"/>
          <w:szCs w:val="24"/>
        </w:rPr>
        <w:t>.</w:t>
      </w:r>
    </w:p>
    <w:p w:rsidR="00FB6025" w:rsidRPr="00FB4311" w:rsidRDefault="00FB6025" w:rsidP="00FB6025">
      <w:pPr>
        <w:spacing w:after="0" w:line="360" w:lineRule="auto"/>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2- </w:t>
      </w:r>
      <w:proofErr w:type="spellStart"/>
      <w:r w:rsidRPr="00FB4311">
        <w:rPr>
          <w:rFonts w:asciiTheme="majorBidi" w:hAnsiTheme="majorBidi" w:cstheme="majorBidi"/>
          <w:color w:val="000000" w:themeColor="text1"/>
          <w:sz w:val="24"/>
          <w:szCs w:val="24"/>
        </w:rPr>
        <w:t>Tafsir</w:t>
      </w:r>
      <w:proofErr w:type="spellEnd"/>
      <w:r w:rsidRPr="00FB4311">
        <w:rPr>
          <w:rFonts w:asciiTheme="majorBidi" w:hAnsiTheme="majorBidi" w:cstheme="majorBidi"/>
          <w:color w:val="000000" w:themeColor="text1"/>
          <w:sz w:val="24"/>
          <w:szCs w:val="24"/>
        </w:rPr>
        <w:t xml:space="preserve"> </w:t>
      </w:r>
      <w:r w:rsidR="00DA104B" w:rsidRPr="00FB4311">
        <w:rPr>
          <w:rFonts w:asciiTheme="majorBidi" w:hAnsiTheme="majorBidi" w:cstheme="majorBidi"/>
          <w:color w:val="000000" w:themeColor="text1"/>
          <w:sz w:val="24"/>
          <w:szCs w:val="24"/>
        </w:rPr>
        <w:t xml:space="preserve">of </w:t>
      </w:r>
      <w:proofErr w:type="spellStart"/>
      <w:r w:rsidRPr="00FB4311">
        <w:rPr>
          <w:rFonts w:asciiTheme="majorBidi" w:hAnsiTheme="majorBidi" w:cstheme="majorBidi"/>
          <w:color w:val="000000" w:themeColor="text1"/>
          <w:sz w:val="24"/>
          <w:szCs w:val="24"/>
        </w:rPr>
        <w:t>Ibn</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Kathir</w:t>
      </w:r>
      <w:proofErr w:type="spellEnd"/>
      <w:r w:rsidRPr="00FB4311">
        <w:rPr>
          <w:rFonts w:asciiTheme="majorBidi" w:hAnsiTheme="majorBidi" w:cstheme="majorBidi"/>
          <w:color w:val="000000" w:themeColor="text1"/>
          <w:sz w:val="24"/>
          <w:szCs w:val="24"/>
        </w:rPr>
        <w:t>.</w:t>
      </w:r>
    </w:p>
    <w:p w:rsidR="00FB6025" w:rsidRPr="00FB4311" w:rsidRDefault="00FB6025" w:rsidP="00DA104B">
      <w:pPr>
        <w:spacing w:after="0" w:line="360" w:lineRule="auto"/>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3- </w:t>
      </w:r>
      <w:proofErr w:type="spellStart"/>
      <w:r w:rsidR="003861B5" w:rsidRPr="00FB4311">
        <w:rPr>
          <w:rFonts w:asciiTheme="majorBidi" w:hAnsiTheme="majorBidi" w:cstheme="majorBidi"/>
          <w:color w:val="000000" w:themeColor="text1"/>
          <w:sz w:val="24"/>
          <w:szCs w:val="24"/>
        </w:rPr>
        <w:t>Tafsir</w:t>
      </w:r>
      <w:proofErr w:type="spellEnd"/>
      <w:r w:rsidR="003861B5" w:rsidRPr="00FB4311">
        <w:rPr>
          <w:rFonts w:asciiTheme="majorBidi" w:hAnsiTheme="majorBidi" w:cstheme="majorBidi"/>
          <w:color w:val="000000" w:themeColor="text1"/>
          <w:sz w:val="24"/>
          <w:szCs w:val="24"/>
        </w:rPr>
        <w:t xml:space="preserve"> </w:t>
      </w:r>
      <w:r w:rsidR="00DA104B" w:rsidRPr="00FB4311">
        <w:rPr>
          <w:rFonts w:asciiTheme="majorBidi" w:hAnsiTheme="majorBidi" w:cstheme="majorBidi"/>
          <w:color w:val="000000" w:themeColor="text1"/>
          <w:sz w:val="24"/>
          <w:szCs w:val="24"/>
        </w:rPr>
        <w:t>of</w:t>
      </w:r>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Madarak</w:t>
      </w:r>
      <w:proofErr w:type="spellEnd"/>
      <w:r w:rsidRPr="00FB4311">
        <w:rPr>
          <w:rFonts w:asciiTheme="majorBidi" w:hAnsiTheme="majorBidi" w:cstheme="majorBidi"/>
          <w:color w:val="000000" w:themeColor="text1"/>
          <w:sz w:val="24"/>
          <w:szCs w:val="24"/>
        </w:rPr>
        <w:t xml:space="preserve"> al-</w:t>
      </w:r>
      <w:proofErr w:type="spellStart"/>
      <w:r w:rsidRPr="00FB4311">
        <w:rPr>
          <w:rFonts w:asciiTheme="majorBidi" w:hAnsiTheme="majorBidi" w:cstheme="majorBidi"/>
          <w:color w:val="000000" w:themeColor="text1"/>
          <w:sz w:val="24"/>
          <w:szCs w:val="24"/>
        </w:rPr>
        <w:t>Tanzeel</w:t>
      </w:r>
      <w:proofErr w:type="spellEnd"/>
      <w:r w:rsidRPr="00FB4311">
        <w:rPr>
          <w:rFonts w:asciiTheme="majorBidi" w:hAnsiTheme="majorBidi" w:cstheme="majorBidi"/>
          <w:color w:val="000000" w:themeColor="text1"/>
          <w:sz w:val="24"/>
          <w:szCs w:val="24"/>
        </w:rPr>
        <w:t>.</w:t>
      </w:r>
    </w:p>
    <w:p w:rsidR="00FB6025" w:rsidRPr="00FB4311" w:rsidRDefault="00FB6025" w:rsidP="00FB6025">
      <w:pPr>
        <w:spacing w:after="0" w:line="360" w:lineRule="auto"/>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4- </w:t>
      </w:r>
      <w:proofErr w:type="spellStart"/>
      <w:r w:rsidRPr="00FB4311">
        <w:rPr>
          <w:rFonts w:asciiTheme="majorBidi" w:hAnsiTheme="majorBidi" w:cstheme="majorBidi"/>
          <w:color w:val="000000" w:themeColor="text1"/>
          <w:sz w:val="24"/>
          <w:szCs w:val="24"/>
        </w:rPr>
        <w:t>Tafsir</w:t>
      </w:r>
      <w:proofErr w:type="spellEnd"/>
      <w:r w:rsidRPr="00FB4311">
        <w:rPr>
          <w:rFonts w:asciiTheme="majorBidi" w:hAnsiTheme="majorBidi" w:cstheme="majorBidi"/>
          <w:color w:val="000000" w:themeColor="text1"/>
          <w:sz w:val="24"/>
          <w:szCs w:val="24"/>
        </w:rPr>
        <w:t xml:space="preserve"> </w:t>
      </w:r>
      <w:r w:rsidR="00DA104B" w:rsidRPr="00FB4311">
        <w:rPr>
          <w:rFonts w:asciiTheme="majorBidi" w:hAnsiTheme="majorBidi" w:cstheme="majorBidi"/>
          <w:color w:val="000000" w:themeColor="text1"/>
          <w:sz w:val="24"/>
          <w:szCs w:val="24"/>
        </w:rPr>
        <w:t xml:space="preserve">of </w:t>
      </w:r>
      <w:r w:rsidRPr="00FB4311">
        <w:rPr>
          <w:rFonts w:asciiTheme="majorBidi" w:hAnsiTheme="majorBidi" w:cstheme="majorBidi"/>
          <w:color w:val="000000" w:themeColor="text1"/>
          <w:sz w:val="24"/>
          <w:szCs w:val="24"/>
        </w:rPr>
        <w:t>al-</w:t>
      </w:r>
      <w:proofErr w:type="spellStart"/>
      <w:r w:rsidRPr="00FB4311">
        <w:rPr>
          <w:rFonts w:asciiTheme="majorBidi" w:hAnsiTheme="majorBidi" w:cstheme="majorBidi"/>
          <w:color w:val="000000" w:themeColor="text1"/>
          <w:sz w:val="24"/>
          <w:szCs w:val="24"/>
        </w:rPr>
        <w:t>Tantawi</w:t>
      </w:r>
      <w:proofErr w:type="spellEnd"/>
      <w:r w:rsidRPr="00FB4311">
        <w:rPr>
          <w:rFonts w:asciiTheme="majorBidi" w:hAnsiTheme="majorBidi" w:cstheme="majorBidi"/>
          <w:color w:val="000000" w:themeColor="text1"/>
          <w:sz w:val="24"/>
          <w:szCs w:val="24"/>
        </w:rPr>
        <w:t>.</w:t>
      </w:r>
    </w:p>
    <w:p w:rsidR="00FB6025" w:rsidRPr="00FB4311" w:rsidRDefault="00FB6025" w:rsidP="003861B5">
      <w:pPr>
        <w:spacing w:after="0" w:line="360" w:lineRule="auto"/>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5- </w:t>
      </w:r>
      <w:proofErr w:type="spellStart"/>
      <w:r w:rsidRPr="00FB4311">
        <w:rPr>
          <w:rFonts w:asciiTheme="majorBidi" w:hAnsiTheme="majorBidi" w:cstheme="majorBidi"/>
          <w:color w:val="000000" w:themeColor="text1"/>
          <w:sz w:val="24"/>
          <w:szCs w:val="24"/>
        </w:rPr>
        <w:t>Tafsir</w:t>
      </w:r>
      <w:proofErr w:type="spellEnd"/>
      <w:r w:rsidRPr="00FB4311">
        <w:rPr>
          <w:rFonts w:asciiTheme="majorBidi" w:hAnsiTheme="majorBidi" w:cstheme="majorBidi"/>
          <w:color w:val="000000" w:themeColor="text1"/>
          <w:sz w:val="24"/>
          <w:szCs w:val="24"/>
        </w:rPr>
        <w:t xml:space="preserve"> </w:t>
      </w:r>
      <w:r w:rsidR="00DA104B" w:rsidRPr="00FB4311">
        <w:rPr>
          <w:rFonts w:asciiTheme="majorBidi" w:hAnsiTheme="majorBidi" w:cstheme="majorBidi"/>
          <w:color w:val="000000" w:themeColor="text1"/>
          <w:sz w:val="24"/>
          <w:szCs w:val="24"/>
        </w:rPr>
        <w:t xml:space="preserve">of </w:t>
      </w:r>
      <w:r w:rsidRPr="00FB4311">
        <w:rPr>
          <w:rFonts w:asciiTheme="majorBidi" w:hAnsiTheme="majorBidi" w:cstheme="majorBidi"/>
          <w:color w:val="000000" w:themeColor="text1"/>
          <w:sz w:val="24"/>
          <w:szCs w:val="24"/>
        </w:rPr>
        <w:t>Al-</w:t>
      </w:r>
      <w:proofErr w:type="spellStart"/>
      <w:r w:rsidRPr="00FB4311">
        <w:rPr>
          <w:rFonts w:asciiTheme="majorBidi" w:hAnsiTheme="majorBidi" w:cstheme="majorBidi"/>
          <w:color w:val="000000" w:themeColor="text1"/>
          <w:sz w:val="24"/>
          <w:szCs w:val="24"/>
        </w:rPr>
        <w:t>Jalala</w:t>
      </w:r>
      <w:r w:rsidR="003861B5" w:rsidRPr="00FB4311">
        <w:rPr>
          <w:rFonts w:asciiTheme="majorBidi" w:hAnsiTheme="majorBidi" w:cstheme="majorBidi"/>
          <w:color w:val="000000" w:themeColor="text1"/>
          <w:sz w:val="24"/>
          <w:szCs w:val="24"/>
        </w:rPr>
        <w:t>i</w:t>
      </w:r>
      <w:r w:rsidRPr="00FB4311">
        <w:rPr>
          <w:rFonts w:asciiTheme="majorBidi" w:hAnsiTheme="majorBidi" w:cstheme="majorBidi"/>
          <w:color w:val="000000" w:themeColor="text1"/>
          <w:sz w:val="24"/>
          <w:szCs w:val="24"/>
        </w:rPr>
        <w:t>n</w:t>
      </w:r>
      <w:proofErr w:type="spellEnd"/>
      <w:r w:rsidRPr="00FB4311">
        <w:rPr>
          <w:rFonts w:asciiTheme="majorBidi" w:hAnsiTheme="majorBidi" w:cstheme="majorBidi"/>
          <w:color w:val="000000" w:themeColor="text1"/>
          <w:sz w:val="24"/>
          <w:szCs w:val="24"/>
        </w:rPr>
        <w:t>.</w:t>
      </w:r>
    </w:p>
    <w:p w:rsidR="00FB6025" w:rsidRPr="00FB4311" w:rsidRDefault="00FB6025" w:rsidP="00DA104B">
      <w:pPr>
        <w:spacing w:after="0" w:line="360" w:lineRule="auto"/>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6- </w:t>
      </w:r>
      <w:proofErr w:type="spellStart"/>
      <w:r w:rsidR="00DA104B" w:rsidRPr="00FB4311">
        <w:rPr>
          <w:rFonts w:asciiTheme="majorBidi" w:hAnsiTheme="majorBidi" w:cstheme="majorBidi"/>
          <w:color w:val="000000" w:themeColor="text1"/>
          <w:sz w:val="24"/>
          <w:szCs w:val="24"/>
        </w:rPr>
        <w:t>Tafsir</w:t>
      </w:r>
      <w:proofErr w:type="spellEnd"/>
      <w:r w:rsidR="00DA104B" w:rsidRPr="00FB4311">
        <w:rPr>
          <w:rFonts w:asciiTheme="majorBidi" w:hAnsiTheme="majorBidi" w:cstheme="majorBidi"/>
          <w:color w:val="000000" w:themeColor="text1"/>
          <w:sz w:val="24"/>
          <w:szCs w:val="24"/>
        </w:rPr>
        <w:t xml:space="preserve"> </w:t>
      </w:r>
      <w:r w:rsidRPr="00FB4311">
        <w:rPr>
          <w:rFonts w:asciiTheme="majorBidi" w:hAnsiTheme="majorBidi" w:cstheme="majorBidi"/>
          <w:color w:val="000000" w:themeColor="text1"/>
          <w:sz w:val="24"/>
          <w:szCs w:val="24"/>
        </w:rPr>
        <w:t xml:space="preserve">of </w:t>
      </w:r>
      <w:proofErr w:type="spellStart"/>
      <w:r w:rsidR="00DA104B" w:rsidRPr="00FB4311">
        <w:rPr>
          <w:rFonts w:asciiTheme="majorBidi" w:hAnsiTheme="majorBidi" w:cstheme="majorBidi"/>
          <w:color w:val="000000" w:themeColor="text1"/>
          <w:sz w:val="24"/>
          <w:szCs w:val="24"/>
        </w:rPr>
        <w:t>Mazhari</w:t>
      </w:r>
      <w:proofErr w:type="spellEnd"/>
      <w:r w:rsidRPr="00FB4311">
        <w:rPr>
          <w:rFonts w:asciiTheme="majorBidi" w:hAnsiTheme="majorBidi" w:cstheme="majorBidi"/>
          <w:color w:val="000000" w:themeColor="text1"/>
          <w:sz w:val="24"/>
          <w:szCs w:val="24"/>
        </w:rPr>
        <w:t>.</w:t>
      </w:r>
    </w:p>
    <w:p w:rsidR="00FB6025" w:rsidRPr="00FB4311" w:rsidRDefault="00FB6025" w:rsidP="00DA104B">
      <w:pPr>
        <w:spacing w:after="0" w:line="360" w:lineRule="auto"/>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7- </w:t>
      </w:r>
      <w:r w:rsidR="00DA104B" w:rsidRPr="00FB4311">
        <w:rPr>
          <w:rFonts w:asciiTheme="majorBidi" w:hAnsiTheme="majorBidi" w:cstheme="majorBidi"/>
          <w:color w:val="000000" w:themeColor="text1"/>
          <w:sz w:val="24"/>
          <w:szCs w:val="24"/>
        </w:rPr>
        <w:t>Key</w:t>
      </w:r>
      <w:r w:rsidRPr="00FB4311">
        <w:rPr>
          <w:rFonts w:asciiTheme="majorBidi" w:hAnsiTheme="majorBidi" w:cstheme="majorBidi"/>
          <w:color w:val="000000" w:themeColor="text1"/>
          <w:sz w:val="24"/>
          <w:szCs w:val="24"/>
        </w:rPr>
        <w:t xml:space="preserve"> of </w:t>
      </w:r>
      <w:proofErr w:type="spellStart"/>
      <w:r w:rsidR="00DA104B" w:rsidRPr="00FB4311">
        <w:rPr>
          <w:rFonts w:asciiTheme="majorBidi" w:hAnsiTheme="majorBidi" w:cstheme="majorBidi"/>
          <w:color w:val="000000" w:themeColor="text1"/>
          <w:sz w:val="24"/>
          <w:szCs w:val="24"/>
        </w:rPr>
        <w:t>Tafsir</w:t>
      </w:r>
      <w:proofErr w:type="spellEnd"/>
      <w:r w:rsidR="00DA104B" w:rsidRPr="00FB4311">
        <w:rPr>
          <w:rFonts w:asciiTheme="majorBidi" w:hAnsiTheme="majorBidi" w:cstheme="majorBidi"/>
          <w:color w:val="000000" w:themeColor="text1"/>
          <w:sz w:val="24"/>
          <w:szCs w:val="24"/>
        </w:rPr>
        <w:t xml:space="preserve"> </w:t>
      </w:r>
      <w:r w:rsidRPr="00FB4311">
        <w:rPr>
          <w:rFonts w:asciiTheme="majorBidi" w:hAnsiTheme="majorBidi" w:cstheme="majorBidi"/>
          <w:color w:val="000000" w:themeColor="text1"/>
          <w:sz w:val="24"/>
          <w:szCs w:val="24"/>
        </w:rPr>
        <w:t>Al-</w:t>
      </w:r>
      <w:proofErr w:type="spellStart"/>
      <w:r w:rsidRPr="00FB4311">
        <w:rPr>
          <w:rFonts w:asciiTheme="majorBidi" w:hAnsiTheme="majorBidi" w:cstheme="majorBidi"/>
          <w:color w:val="000000" w:themeColor="text1"/>
          <w:sz w:val="24"/>
          <w:szCs w:val="24"/>
        </w:rPr>
        <w:t>Haqqani</w:t>
      </w:r>
      <w:proofErr w:type="spellEnd"/>
      <w:r w:rsidRPr="00FB4311">
        <w:rPr>
          <w:rFonts w:asciiTheme="majorBidi" w:hAnsiTheme="majorBidi" w:cstheme="majorBidi"/>
          <w:color w:val="000000" w:themeColor="text1"/>
          <w:sz w:val="24"/>
          <w:szCs w:val="24"/>
        </w:rPr>
        <w:t>.</w:t>
      </w:r>
    </w:p>
    <w:p w:rsidR="00FB6025" w:rsidRPr="00FB4311" w:rsidRDefault="00FB6025" w:rsidP="00DA104B">
      <w:pPr>
        <w:spacing w:after="0" w:line="360" w:lineRule="auto"/>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8- </w:t>
      </w:r>
      <w:proofErr w:type="spellStart"/>
      <w:r w:rsidR="00DA104B" w:rsidRPr="00FB4311">
        <w:rPr>
          <w:rFonts w:asciiTheme="majorBidi" w:hAnsiTheme="majorBidi" w:cstheme="majorBidi"/>
          <w:color w:val="000000" w:themeColor="text1"/>
          <w:sz w:val="24"/>
          <w:szCs w:val="24"/>
        </w:rPr>
        <w:t>Takmil</w:t>
      </w:r>
      <w:proofErr w:type="spellEnd"/>
      <w:r w:rsidR="00DA104B" w:rsidRPr="00FB4311">
        <w:rPr>
          <w:rFonts w:asciiTheme="majorBidi" w:hAnsiTheme="majorBidi" w:cstheme="majorBidi"/>
          <w:color w:val="000000" w:themeColor="text1"/>
          <w:sz w:val="24"/>
          <w:szCs w:val="24"/>
        </w:rPr>
        <w:t xml:space="preserve"> al </w:t>
      </w:r>
      <w:proofErr w:type="spellStart"/>
      <w:r w:rsidR="00DA104B" w:rsidRPr="00FB4311">
        <w:rPr>
          <w:rFonts w:asciiTheme="majorBidi" w:hAnsiTheme="majorBidi" w:cstheme="majorBidi"/>
          <w:color w:val="000000" w:themeColor="text1"/>
          <w:sz w:val="24"/>
          <w:szCs w:val="24"/>
        </w:rPr>
        <w:t>Iman</w:t>
      </w:r>
      <w:proofErr w:type="spellEnd"/>
      <w:r w:rsidRPr="00FB4311">
        <w:rPr>
          <w:rFonts w:asciiTheme="majorBidi" w:hAnsiTheme="majorBidi" w:cstheme="majorBidi"/>
          <w:color w:val="000000" w:themeColor="text1"/>
          <w:sz w:val="24"/>
          <w:szCs w:val="24"/>
        </w:rPr>
        <w:t xml:space="preserve"> (from Persian to Urdu)</w:t>
      </w:r>
    </w:p>
    <w:p w:rsidR="00FB6025" w:rsidRPr="00FB4311" w:rsidRDefault="00FB6025" w:rsidP="00DA104B">
      <w:pPr>
        <w:spacing w:after="0" w:line="360" w:lineRule="auto"/>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9- </w:t>
      </w:r>
      <w:proofErr w:type="spellStart"/>
      <w:r w:rsidR="00DA104B" w:rsidRPr="00FB4311">
        <w:rPr>
          <w:rFonts w:asciiTheme="majorBidi" w:hAnsiTheme="majorBidi" w:cstheme="majorBidi"/>
          <w:color w:val="000000" w:themeColor="text1"/>
          <w:sz w:val="24"/>
          <w:szCs w:val="24"/>
        </w:rPr>
        <w:t>Kashf</w:t>
      </w:r>
      <w:proofErr w:type="spellEnd"/>
      <w:r w:rsidR="00DA104B" w:rsidRPr="00FB4311">
        <w:rPr>
          <w:rFonts w:asciiTheme="majorBidi" w:hAnsiTheme="majorBidi" w:cstheme="majorBidi"/>
          <w:color w:val="000000" w:themeColor="text1"/>
          <w:sz w:val="24"/>
          <w:szCs w:val="24"/>
        </w:rPr>
        <w:t xml:space="preserve"> al </w:t>
      </w:r>
      <w:proofErr w:type="spellStart"/>
      <w:r w:rsidR="00DA104B" w:rsidRPr="00FB4311">
        <w:rPr>
          <w:rFonts w:asciiTheme="majorBidi" w:hAnsiTheme="majorBidi" w:cstheme="majorBidi"/>
          <w:color w:val="000000" w:themeColor="text1"/>
          <w:sz w:val="24"/>
          <w:szCs w:val="24"/>
        </w:rPr>
        <w:t>Hajah</w:t>
      </w:r>
      <w:proofErr w:type="spellEnd"/>
      <w:r w:rsidRPr="00FB4311">
        <w:rPr>
          <w:rFonts w:asciiTheme="majorBidi" w:hAnsiTheme="majorBidi" w:cstheme="majorBidi"/>
          <w:color w:val="000000" w:themeColor="text1"/>
          <w:sz w:val="24"/>
          <w:szCs w:val="24"/>
        </w:rPr>
        <w:t xml:space="preserve"> (explanation of </w:t>
      </w:r>
      <w:proofErr w:type="spellStart"/>
      <w:r w:rsidR="00DA104B" w:rsidRPr="00FB4311">
        <w:rPr>
          <w:rFonts w:asciiTheme="majorBidi" w:hAnsiTheme="majorBidi" w:cstheme="majorBidi"/>
          <w:color w:val="000000" w:themeColor="text1"/>
          <w:sz w:val="24"/>
          <w:szCs w:val="24"/>
        </w:rPr>
        <w:t>Ahadith</w:t>
      </w:r>
      <w:proofErr w:type="spellEnd"/>
      <w:r w:rsidRPr="00FB4311">
        <w:rPr>
          <w:rFonts w:asciiTheme="majorBidi" w:hAnsiTheme="majorBidi" w:cstheme="majorBidi"/>
          <w:color w:val="000000" w:themeColor="text1"/>
          <w:sz w:val="24"/>
          <w:szCs w:val="24"/>
        </w:rPr>
        <w:t>).</w:t>
      </w:r>
      <w:r w:rsidR="00C26834">
        <w:rPr>
          <w:rStyle w:val="FootnoteReference"/>
          <w:rFonts w:asciiTheme="majorBidi" w:hAnsiTheme="majorBidi" w:cstheme="majorBidi"/>
          <w:color w:val="000000" w:themeColor="text1"/>
          <w:sz w:val="24"/>
          <w:szCs w:val="24"/>
        </w:rPr>
        <w:footnoteReference w:id="20"/>
      </w:r>
    </w:p>
    <w:p w:rsidR="00FB6025" w:rsidRPr="00FB4311" w:rsidRDefault="00FB6025" w:rsidP="00FB6025">
      <w:pPr>
        <w:spacing w:after="0" w:line="360" w:lineRule="auto"/>
        <w:jc w:val="both"/>
        <w:rPr>
          <w:rFonts w:asciiTheme="majorBidi" w:hAnsiTheme="majorBidi" w:cstheme="majorBidi"/>
          <w:color w:val="000000" w:themeColor="text1"/>
          <w:sz w:val="24"/>
          <w:szCs w:val="24"/>
        </w:rPr>
      </w:pPr>
    </w:p>
    <w:p w:rsidR="00AD66B6" w:rsidRPr="00FB4311" w:rsidRDefault="00AD66B6" w:rsidP="00AC5F0C">
      <w:pPr>
        <w:spacing w:after="0" w:line="360" w:lineRule="auto"/>
        <w:ind w:firstLine="720"/>
        <w:jc w:val="both"/>
        <w:rPr>
          <w:rFonts w:asciiTheme="majorBidi" w:hAnsiTheme="majorBidi" w:cstheme="majorBidi"/>
          <w:color w:val="000000" w:themeColor="text1"/>
          <w:sz w:val="24"/>
          <w:szCs w:val="24"/>
          <w:rtl/>
        </w:rPr>
      </w:pPr>
      <w:r w:rsidRPr="00FB4311">
        <w:rPr>
          <w:rFonts w:asciiTheme="majorBidi" w:hAnsiTheme="majorBidi" w:cstheme="majorBidi"/>
          <w:color w:val="000000" w:themeColor="text1"/>
          <w:sz w:val="24"/>
          <w:szCs w:val="24"/>
        </w:rPr>
        <w:t>His articles were published in many Urdu magazines and newspapers throughout the country, such as the Urdu magazine Al-</w:t>
      </w:r>
      <w:proofErr w:type="spellStart"/>
      <w:r w:rsidRPr="00FB4311">
        <w:rPr>
          <w:rFonts w:asciiTheme="majorBidi" w:hAnsiTheme="majorBidi" w:cstheme="majorBidi"/>
          <w:color w:val="000000" w:themeColor="text1"/>
          <w:sz w:val="24"/>
          <w:szCs w:val="24"/>
        </w:rPr>
        <w:t>Burhan</w:t>
      </w:r>
      <w:proofErr w:type="spellEnd"/>
      <w:r w:rsidRPr="00FB4311">
        <w:rPr>
          <w:rFonts w:asciiTheme="majorBidi" w:hAnsiTheme="majorBidi" w:cstheme="majorBidi"/>
          <w:color w:val="000000" w:themeColor="text1"/>
          <w:sz w:val="24"/>
          <w:szCs w:val="24"/>
        </w:rPr>
        <w:t>, which was published in Delhi and was closed for years, the Urdu magazine Al-</w:t>
      </w:r>
      <w:proofErr w:type="spellStart"/>
      <w:r w:rsidRPr="00FB4311">
        <w:rPr>
          <w:rFonts w:asciiTheme="majorBidi" w:hAnsiTheme="majorBidi" w:cstheme="majorBidi"/>
          <w:color w:val="000000" w:themeColor="text1"/>
          <w:sz w:val="24"/>
          <w:szCs w:val="24"/>
        </w:rPr>
        <w:t>Furqan</w:t>
      </w:r>
      <w:proofErr w:type="spellEnd"/>
      <w:r w:rsidRPr="00FB4311">
        <w:rPr>
          <w:rFonts w:asciiTheme="majorBidi" w:hAnsiTheme="majorBidi" w:cstheme="majorBidi"/>
          <w:color w:val="000000" w:themeColor="text1"/>
          <w:sz w:val="24"/>
          <w:szCs w:val="24"/>
        </w:rPr>
        <w:t xml:space="preserve">, which was published in </w:t>
      </w:r>
      <w:proofErr w:type="spellStart"/>
      <w:r w:rsidRPr="00FB4311">
        <w:rPr>
          <w:rFonts w:asciiTheme="majorBidi" w:hAnsiTheme="majorBidi" w:cstheme="majorBidi"/>
          <w:color w:val="000000" w:themeColor="text1"/>
          <w:sz w:val="24"/>
          <w:szCs w:val="24"/>
        </w:rPr>
        <w:t>Lucknow</w:t>
      </w:r>
      <w:proofErr w:type="spellEnd"/>
      <w:r w:rsidRPr="00FB4311">
        <w:rPr>
          <w:rFonts w:asciiTheme="majorBidi" w:hAnsiTheme="majorBidi" w:cstheme="majorBidi"/>
          <w:color w:val="000000" w:themeColor="text1"/>
          <w:sz w:val="24"/>
          <w:szCs w:val="24"/>
        </w:rPr>
        <w:t xml:space="preserve">, the Al-Haram magazine, published in Meerut, and the weekly </w:t>
      </w:r>
      <w:proofErr w:type="spellStart"/>
      <w:r w:rsidRPr="00FB4311">
        <w:rPr>
          <w:rFonts w:asciiTheme="majorBidi" w:hAnsiTheme="majorBidi" w:cstheme="majorBidi"/>
          <w:color w:val="000000" w:themeColor="text1"/>
          <w:sz w:val="24"/>
          <w:szCs w:val="24"/>
        </w:rPr>
        <w:t>Sidq</w:t>
      </w:r>
      <w:proofErr w:type="spellEnd"/>
      <w:r w:rsidRPr="00FB4311">
        <w:rPr>
          <w:rFonts w:asciiTheme="majorBidi" w:hAnsiTheme="majorBidi" w:cstheme="majorBidi"/>
          <w:color w:val="000000" w:themeColor="text1"/>
          <w:sz w:val="24"/>
          <w:szCs w:val="24"/>
        </w:rPr>
        <w:t xml:space="preserve"> e-  </w:t>
      </w:r>
      <w:proofErr w:type="spellStart"/>
      <w:r w:rsidRPr="00FB4311">
        <w:rPr>
          <w:rFonts w:asciiTheme="majorBidi" w:hAnsiTheme="majorBidi" w:cstheme="majorBidi"/>
          <w:color w:val="000000" w:themeColor="text1"/>
          <w:sz w:val="24"/>
          <w:szCs w:val="24"/>
        </w:rPr>
        <w:t>Jadid</w:t>
      </w:r>
      <w:proofErr w:type="spellEnd"/>
      <w:r w:rsidRPr="00FB4311">
        <w:rPr>
          <w:rFonts w:asciiTheme="majorBidi" w:hAnsiTheme="majorBidi" w:cstheme="majorBidi"/>
          <w:color w:val="000000" w:themeColor="text1"/>
          <w:sz w:val="24"/>
          <w:szCs w:val="24"/>
        </w:rPr>
        <w:t xml:space="preserve"> published in </w:t>
      </w:r>
      <w:proofErr w:type="spellStart"/>
      <w:r w:rsidRPr="00FB4311">
        <w:rPr>
          <w:rFonts w:asciiTheme="majorBidi" w:hAnsiTheme="majorBidi" w:cstheme="majorBidi"/>
          <w:color w:val="000000" w:themeColor="text1"/>
          <w:sz w:val="24"/>
          <w:szCs w:val="24"/>
        </w:rPr>
        <w:t>Lucknow</w:t>
      </w:r>
      <w:proofErr w:type="spellEnd"/>
      <w:r w:rsidRPr="00FB4311">
        <w:rPr>
          <w:rFonts w:asciiTheme="majorBidi" w:hAnsiTheme="majorBidi" w:cstheme="majorBidi"/>
          <w:color w:val="000000" w:themeColor="text1"/>
          <w:sz w:val="24"/>
          <w:szCs w:val="24"/>
        </w:rPr>
        <w:t xml:space="preserve"> and “Al-</w:t>
      </w:r>
      <w:proofErr w:type="spellStart"/>
      <w:r w:rsidRPr="00FB4311">
        <w:rPr>
          <w:rFonts w:asciiTheme="majorBidi" w:hAnsiTheme="majorBidi" w:cstheme="majorBidi"/>
          <w:color w:val="000000" w:themeColor="text1"/>
          <w:sz w:val="24"/>
          <w:szCs w:val="24"/>
        </w:rPr>
        <w:t>Jamiah</w:t>
      </w:r>
      <w:proofErr w:type="spellEnd"/>
      <w:r w:rsidRPr="00FB4311">
        <w:rPr>
          <w:rFonts w:asciiTheme="majorBidi" w:hAnsiTheme="majorBidi" w:cstheme="majorBidi"/>
          <w:color w:val="000000" w:themeColor="text1"/>
          <w:sz w:val="24"/>
          <w:szCs w:val="24"/>
        </w:rPr>
        <w:t>” weekly published in Delhi, “</w:t>
      </w:r>
      <w:proofErr w:type="spellStart"/>
      <w:r w:rsidRPr="00FB4311">
        <w:rPr>
          <w:rFonts w:asciiTheme="majorBidi" w:hAnsiTheme="majorBidi" w:cstheme="majorBidi"/>
          <w:color w:val="000000" w:themeColor="text1"/>
          <w:sz w:val="24"/>
          <w:szCs w:val="24"/>
        </w:rPr>
        <w:t>Faran</w:t>
      </w:r>
      <w:proofErr w:type="spellEnd"/>
      <w:r w:rsidRPr="00FB4311">
        <w:rPr>
          <w:rFonts w:asciiTheme="majorBidi" w:hAnsiTheme="majorBidi" w:cstheme="majorBidi"/>
          <w:color w:val="000000" w:themeColor="text1"/>
          <w:sz w:val="24"/>
          <w:szCs w:val="24"/>
        </w:rPr>
        <w:t>” the Urdu magazine published in “London”, “Jung” the Urdu Daily published in “Pakistan”, and “</w:t>
      </w:r>
      <w:proofErr w:type="spellStart"/>
      <w:r w:rsidRPr="00FB4311">
        <w:rPr>
          <w:rFonts w:asciiTheme="majorBidi" w:hAnsiTheme="majorBidi" w:cstheme="majorBidi"/>
          <w:color w:val="000000" w:themeColor="text1"/>
          <w:sz w:val="24"/>
          <w:szCs w:val="24"/>
        </w:rPr>
        <w:t>Nawai</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Waqt</w:t>
      </w:r>
      <w:proofErr w:type="spellEnd"/>
      <w:r w:rsidRPr="00FB4311">
        <w:rPr>
          <w:rFonts w:asciiTheme="majorBidi" w:hAnsiTheme="majorBidi" w:cstheme="majorBidi"/>
          <w:color w:val="000000" w:themeColor="text1"/>
          <w:sz w:val="24"/>
          <w:szCs w:val="24"/>
        </w:rPr>
        <w:t>” the Urdu Daily published in “ "Pakistan" and "</w:t>
      </w:r>
      <w:proofErr w:type="spellStart"/>
      <w:r w:rsidRPr="00FB4311">
        <w:rPr>
          <w:rFonts w:asciiTheme="majorBidi" w:hAnsiTheme="majorBidi" w:cstheme="majorBidi"/>
          <w:color w:val="000000" w:themeColor="text1"/>
          <w:sz w:val="24"/>
          <w:szCs w:val="24"/>
        </w:rPr>
        <w:t>Siyast</w:t>
      </w:r>
      <w:proofErr w:type="spellEnd"/>
      <w:r w:rsidRPr="00FB4311">
        <w:rPr>
          <w:rFonts w:asciiTheme="majorBidi" w:hAnsiTheme="majorBidi" w:cstheme="majorBidi"/>
          <w:color w:val="000000" w:themeColor="text1"/>
          <w:sz w:val="24"/>
          <w:szCs w:val="24"/>
        </w:rPr>
        <w:t>", the Urdu daily published in "Hyderabad", "</w:t>
      </w:r>
      <w:proofErr w:type="spellStart"/>
      <w:r w:rsidRPr="00FB4311">
        <w:rPr>
          <w:rFonts w:asciiTheme="majorBidi" w:hAnsiTheme="majorBidi" w:cstheme="majorBidi"/>
          <w:color w:val="000000" w:themeColor="text1"/>
          <w:sz w:val="24"/>
          <w:szCs w:val="24"/>
        </w:rPr>
        <w:t>Inqilab</w:t>
      </w:r>
      <w:proofErr w:type="spellEnd"/>
      <w:r w:rsidRPr="00FB4311">
        <w:rPr>
          <w:rFonts w:asciiTheme="majorBidi" w:hAnsiTheme="majorBidi" w:cstheme="majorBidi"/>
          <w:color w:val="000000" w:themeColor="text1"/>
          <w:sz w:val="24"/>
          <w:szCs w:val="24"/>
        </w:rPr>
        <w:t>" the Urdu daily published in "Mumbai", "</w:t>
      </w:r>
      <w:proofErr w:type="spellStart"/>
      <w:r w:rsidRPr="00FB4311">
        <w:rPr>
          <w:rFonts w:asciiTheme="majorBidi" w:hAnsiTheme="majorBidi" w:cstheme="majorBidi"/>
          <w:color w:val="000000" w:themeColor="text1"/>
          <w:sz w:val="24"/>
          <w:szCs w:val="24"/>
        </w:rPr>
        <w:t>Qaumi</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Awaz</w:t>
      </w:r>
      <w:proofErr w:type="spellEnd"/>
      <w:r w:rsidRPr="00FB4311">
        <w:rPr>
          <w:rFonts w:asciiTheme="majorBidi" w:hAnsiTheme="majorBidi" w:cstheme="majorBidi"/>
          <w:color w:val="000000" w:themeColor="text1"/>
          <w:sz w:val="24"/>
          <w:szCs w:val="24"/>
        </w:rPr>
        <w:t>" the daily newspaper published in Delhi, "</w:t>
      </w:r>
      <w:proofErr w:type="spellStart"/>
      <w:r w:rsidRPr="00FB4311">
        <w:rPr>
          <w:rFonts w:asciiTheme="majorBidi" w:hAnsiTheme="majorBidi" w:cstheme="majorBidi"/>
          <w:color w:val="000000" w:themeColor="text1"/>
          <w:sz w:val="24"/>
          <w:szCs w:val="24"/>
        </w:rPr>
        <w:t>Rashtriya</w:t>
      </w:r>
      <w:proofErr w:type="spellEnd"/>
      <w:r w:rsidRPr="00FB4311">
        <w:rPr>
          <w:rFonts w:asciiTheme="majorBidi" w:hAnsiTheme="majorBidi" w:cstheme="majorBidi"/>
          <w:color w:val="000000" w:themeColor="text1"/>
          <w:sz w:val="24"/>
          <w:szCs w:val="24"/>
        </w:rPr>
        <w:t xml:space="preserve"> Sahara" the daily newspaper published in Delhi, and "</w:t>
      </w:r>
      <w:proofErr w:type="spellStart"/>
      <w:r w:rsidRPr="00FB4311">
        <w:rPr>
          <w:rFonts w:asciiTheme="majorBidi" w:hAnsiTheme="majorBidi" w:cstheme="majorBidi"/>
          <w:color w:val="000000" w:themeColor="text1"/>
          <w:sz w:val="24"/>
          <w:szCs w:val="24"/>
        </w:rPr>
        <w:t>Turjuman</w:t>
      </w:r>
      <w:proofErr w:type="spellEnd"/>
      <w:r w:rsidRPr="00FB4311">
        <w:rPr>
          <w:rFonts w:asciiTheme="majorBidi" w:hAnsiTheme="majorBidi" w:cstheme="majorBidi"/>
          <w:color w:val="000000" w:themeColor="text1"/>
          <w:sz w:val="24"/>
          <w:szCs w:val="24"/>
        </w:rPr>
        <w:t xml:space="preserve"> e- Islam" published in "</w:t>
      </w:r>
      <w:proofErr w:type="spellStart"/>
      <w:r w:rsidRPr="00FB4311">
        <w:rPr>
          <w:rFonts w:asciiTheme="majorBidi" w:hAnsiTheme="majorBidi" w:cstheme="majorBidi"/>
          <w:color w:val="000000" w:themeColor="text1"/>
          <w:sz w:val="24"/>
          <w:szCs w:val="24"/>
        </w:rPr>
        <w:t>Banares</w:t>
      </w:r>
      <w:proofErr w:type="spellEnd"/>
      <w:r w:rsidRPr="00FB4311">
        <w:rPr>
          <w:rFonts w:asciiTheme="majorBidi" w:hAnsiTheme="majorBidi" w:cstheme="majorBidi"/>
          <w:color w:val="000000" w:themeColor="text1"/>
          <w:sz w:val="24"/>
          <w:szCs w:val="24"/>
        </w:rPr>
        <w:t>", "</w:t>
      </w:r>
      <w:proofErr w:type="spellStart"/>
      <w:r w:rsidRPr="00FB4311">
        <w:rPr>
          <w:rFonts w:asciiTheme="majorBidi" w:hAnsiTheme="majorBidi" w:cstheme="majorBidi"/>
          <w:color w:val="000000" w:themeColor="text1"/>
          <w:sz w:val="24"/>
          <w:szCs w:val="24"/>
        </w:rPr>
        <w:t>Subh</w:t>
      </w:r>
      <w:proofErr w:type="spellEnd"/>
      <w:r w:rsidRPr="00FB4311">
        <w:rPr>
          <w:rFonts w:asciiTheme="majorBidi" w:hAnsiTheme="majorBidi" w:cstheme="majorBidi"/>
          <w:color w:val="000000" w:themeColor="text1"/>
          <w:sz w:val="24"/>
          <w:szCs w:val="24"/>
        </w:rPr>
        <w:t xml:space="preserve"> -e Kashmir" daily published in "Kashmir", and "Hindustan Express" daily published in </w:t>
      </w:r>
      <w:proofErr w:type="spellStart"/>
      <w:r w:rsidRPr="00FB4311">
        <w:rPr>
          <w:rFonts w:asciiTheme="majorBidi" w:hAnsiTheme="majorBidi" w:cstheme="majorBidi"/>
          <w:color w:val="000000" w:themeColor="text1"/>
          <w:sz w:val="24"/>
          <w:szCs w:val="24"/>
        </w:rPr>
        <w:t>Dehli</w:t>
      </w:r>
      <w:proofErr w:type="spellEnd"/>
      <w:r w:rsidRPr="00FB4311">
        <w:rPr>
          <w:rFonts w:asciiTheme="majorBidi" w:hAnsiTheme="majorBidi" w:cstheme="majorBidi"/>
          <w:color w:val="000000" w:themeColor="text1"/>
          <w:sz w:val="24"/>
          <w:szCs w:val="24"/>
        </w:rPr>
        <w:t xml:space="preserve">, in </w:t>
      </w:r>
      <w:r w:rsidRPr="00FB4311">
        <w:rPr>
          <w:rFonts w:asciiTheme="majorBidi" w:hAnsiTheme="majorBidi" w:cstheme="majorBidi"/>
          <w:color w:val="000000" w:themeColor="text1"/>
          <w:sz w:val="24"/>
          <w:szCs w:val="24"/>
        </w:rPr>
        <w:lastRenderedPageBreak/>
        <w:t>addition to the monthly Urdu magazine "</w:t>
      </w:r>
      <w:proofErr w:type="spellStart"/>
      <w:r w:rsidRPr="00FB4311">
        <w:rPr>
          <w:rFonts w:asciiTheme="majorBidi" w:hAnsiTheme="majorBidi" w:cstheme="majorBidi"/>
          <w:color w:val="000000" w:themeColor="text1"/>
          <w:sz w:val="24"/>
          <w:szCs w:val="24"/>
        </w:rPr>
        <w:t>Muhaddith</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Asr</w:t>
      </w:r>
      <w:proofErr w:type="spellEnd"/>
      <w:r w:rsidRPr="00FB4311">
        <w:rPr>
          <w:rFonts w:asciiTheme="majorBidi" w:hAnsiTheme="majorBidi" w:cstheme="majorBidi"/>
          <w:color w:val="000000" w:themeColor="text1"/>
          <w:sz w:val="24"/>
          <w:szCs w:val="24"/>
        </w:rPr>
        <w:t>", which he himself founded in 1997 and continues to publish from his own institution, "</w:t>
      </w:r>
      <w:proofErr w:type="spellStart"/>
      <w:r w:rsidRPr="00FB4311">
        <w:rPr>
          <w:rFonts w:asciiTheme="majorBidi" w:hAnsiTheme="majorBidi" w:cstheme="majorBidi"/>
          <w:color w:val="000000" w:themeColor="text1"/>
          <w:sz w:val="24"/>
          <w:szCs w:val="24"/>
        </w:rPr>
        <w:t>Jamia</w:t>
      </w:r>
      <w:proofErr w:type="spellEnd"/>
      <w:r w:rsidRPr="00FB4311">
        <w:rPr>
          <w:rFonts w:asciiTheme="majorBidi" w:hAnsiTheme="majorBidi" w:cstheme="majorBidi"/>
          <w:color w:val="000000" w:themeColor="text1"/>
          <w:sz w:val="24"/>
          <w:szCs w:val="24"/>
        </w:rPr>
        <w:t xml:space="preserve"> Imam Anwar" in </w:t>
      </w:r>
      <w:proofErr w:type="spellStart"/>
      <w:r w:rsidRPr="00FB4311">
        <w:rPr>
          <w:rFonts w:asciiTheme="majorBidi" w:hAnsiTheme="majorBidi" w:cstheme="majorBidi"/>
          <w:color w:val="000000" w:themeColor="text1"/>
          <w:sz w:val="24"/>
          <w:szCs w:val="24"/>
        </w:rPr>
        <w:t>Deoband</w:t>
      </w:r>
      <w:proofErr w:type="spellEnd"/>
      <w:r w:rsidRPr="00FB4311">
        <w:rPr>
          <w:rFonts w:asciiTheme="majorBidi" w:hAnsiTheme="majorBidi" w:cstheme="majorBidi"/>
          <w:color w:val="000000" w:themeColor="text1"/>
          <w:sz w:val="24"/>
          <w:szCs w:val="24"/>
        </w:rPr>
        <w:t>.</w:t>
      </w:r>
      <w:r w:rsidR="00C26834">
        <w:rPr>
          <w:rStyle w:val="FootnoteReference"/>
          <w:rFonts w:asciiTheme="majorBidi" w:hAnsiTheme="majorBidi" w:cstheme="majorBidi"/>
          <w:color w:val="000000" w:themeColor="text1"/>
          <w:sz w:val="24"/>
          <w:szCs w:val="24"/>
        </w:rPr>
        <w:footnoteReference w:id="21"/>
      </w:r>
    </w:p>
    <w:p w:rsidR="00AD66B6" w:rsidRPr="00FB4311" w:rsidRDefault="00AD66B6" w:rsidP="00AD66B6">
      <w:pPr>
        <w:spacing w:after="0" w:line="360" w:lineRule="auto"/>
        <w:ind w:firstLine="720"/>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lang w:val="en-CA" w:bidi="ur-PK"/>
        </w:rPr>
        <w:t xml:space="preserve">Apart from his own writings for different journals and magazines, </w:t>
      </w:r>
      <w:r w:rsidR="00A5072C" w:rsidRPr="00FB4311">
        <w:rPr>
          <w:rFonts w:asciiTheme="majorBidi" w:hAnsiTheme="majorBidi" w:cstheme="majorBidi"/>
          <w:color w:val="000000" w:themeColor="text1"/>
          <w:sz w:val="24"/>
          <w:szCs w:val="24"/>
          <w:lang w:val="en-CA" w:bidi="ur-PK"/>
        </w:rPr>
        <w:t>h</w:t>
      </w:r>
      <w:proofErr w:type="spellStart"/>
      <w:r w:rsidRPr="00FB4311">
        <w:rPr>
          <w:rFonts w:asciiTheme="majorBidi" w:hAnsiTheme="majorBidi" w:cstheme="majorBidi"/>
          <w:color w:val="000000" w:themeColor="text1"/>
          <w:sz w:val="24"/>
          <w:szCs w:val="24"/>
        </w:rPr>
        <w:t>e</w:t>
      </w:r>
      <w:proofErr w:type="spellEnd"/>
      <w:r w:rsidRPr="00FB4311">
        <w:rPr>
          <w:rFonts w:asciiTheme="majorBidi" w:hAnsiTheme="majorBidi" w:cstheme="majorBidi"/>
          <w:color w:val="000000" w:themeColor="text1"/>
          <w:sz w:val="24"/>
          <w:szCs w:val="24"/>
        </w:rPr>
        <w:t xml:space="preserve"> was the editor-in-chief of a number of Urdu magazines, including “</w:t>
      </w:r>
      <w:proofErr w:type="spellStart"/>
      <w:r w:rsidRPr="00FB4311">
        <w:rPr>
          <w:rFonts w:asciiTheme="majorBidi" w:hAnsiTheme="majorBidi" w:cstheme="majorBidi"/>
          <w:color w:val="000000" w:themeColor="text1"/>
          <w:sz w:val="24"/>
          <w:szCs w:val="24"/>
        </w:rPr>
        <w:t>Hadi</w:t>
      </w:r>
      <w:proofErr w:type="spellEnd"/>
      <w:r w:rsidRPr="00FB4311">
        <w:rPr>
          <w:rFonts w:asciiTheme="majorBidi" w:hAnsiTheme="majorBidi" w:cstheme="majorBidi"/>
          <w:color w:val="000000" w:themeColor="text1"/>
          <w:sz w:val="24"/>
          <w:szCs w:val="24"/>
        </w:rPr>
        <w:t>,” the monthly Urdu magazine that was issued in the period between 1955 AD and 1962 AD, the “</w:t>
      </w:r>
      <w:proofErr w:type="spellStart"/>
      <w:r w:rsidRPr="00FB4311">
        <w:rPr>
          <w:rFonts w:asciiTheme="majorBidi" w:hAnsiTheme="majorBidi" w:cstheme="majorBidi"/>
          <w:color w:val="000000" w:themeColor="text1"/>
          <w:sz w:val="24"/>
          <w:szCs w:val="24"/>
        </w:rPr>
        <w:t>Naqsh</w:t>
      </w:r>
      <w:proofErr w:type="spellEnd"/>
      <w:r w:rsidRPr="00FB4311">
        <w:rPr>
          <w:rFonts w:asciiTheme="majorBidi" w:hAnsiTheme="majorBidi" w:cstheme="majorBidi"/>
          <w:color w:val="000000" w:themeColor="text1"/>
          <w:sz w:val="24"/>
          <w:szCs w:val="24"/>
        </w:rPr>
        <w:t>” Urdu monthly magazine that was issued in the period between 1955 AD and 1960 AD, and “</w:t>
      </w:r>
      <w:proofErr w:type="spellStart"/>
      <w:r w:rsidRPr="00FB4311">
        <w:rPr>
          <w:rFonts w:asciiTheme="majorBidi" w:hAnsiTheme="majorBidi" w:cstheme="majorBidi"/>
          <w:color w:val="000000" w:themeColor="text1"/>
          <w:sz w:val="24"/>
          <w:szCs w:val="24"/>
        </w:rPr>
        <w:t>Yathrib</w:t>
      </w:r>
      <w:proofErr w:type="spellEnd"/>
      <w:r w:rsidRPr="00FB4311">
        <w:rPr>
          <w:rFonts w:asciiTheme="majorBidi" w:hAnsiTheme="majorBidi" w:cstheme="majorBidi"/>
          <w:color w:val="000000" w:themeColor="text1"/>
          <w:sz w:val="24"/>
          <w:szCs w:val="24"/>
        </w:rPr>
        <w:t>,” the bimonthly Urdu magazine that was issued in the period between 1978 AD and 1983 AD.</w:t>
      </w:r>
      <w:r w:rsidR="00C26834">
        <w:rPr>
          <w:rStyle w:val="FootnoteReference"/>
          <w:rFonts w:asciiTheme="majorBidi" w:hAnsiTheme="majorBidi" w:cstheme="majorBidi"/>
          <w:color w:val="000000" w:themeColor="text1"/>
          <w:sz w:val="24"/>
          <w:szCs w:val="24"/>
        </w:rPr>
        <w:footnoteReference w:id="22"/>
      </w:r>
    </w:p>
    <w:p w:rsidR="00AD66B6" w:rsidRPr="00FB4311" w:rsidRDefault="00AD66B6" w:rsidP="005364CC">
      <w:pPr>
        <w:spacing w:after="0" w:line="360" w:lineRule="auto"/>
        <w:ind w:firstLine="720"/>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With regard to his writings, it is worth noting that he was both quick to write and quick to dictate, which do not occur together for most writers, no matter how brilliant they are in their </w:t>
      </w:r>
      <w:r w:rsidR="00A41624" w:rsidRPr="00FB4311">
        <w:rPr>
          <w:rFonts w:asciiTheme="majorBidi" w:hAnsiTheme="majorBidi" w:cstheme="majorBidi"/>
          <w:color w:val="000000" w:themeColor="text1"/>
          <w:sz w:val="24"/>
          <w:szCs w:val="24"/>
        </w:rPr>
        <w:t>skills</w:t>
      </w:r>
      <w:r w:rsidRPr="00FB4311">
        <w:rPr>
          <w:rFonts w:asciiTheme="majorBidi" w:hAnsiTheme="majorBidi" w:cstheme="majorBidi"/>
          <w:color w:val="000000" w:themeColor="text1"/>
          <w:sz w:val="24"/>
          <w:szCs w:val="24"/>
        </w:rPr>
        <w:t xml:space="preserve">. </w:t>
      </w:r>
      <w:r w:rsidR="005364CC" w:rsidRPr="00FB4311">
        <w:rPr>
          <w:rFonts w:asciiTheme="majorBidi" w:hAnsiTheme="majorBidi" w:cstheme="majorBidi"/>
          <w:color w:val="000000" w:themeColor="text1"/>
          <w:sz w:val="24"/>
          <w:szCs w:val="24"/>
        </w:rPr>
        <w:t>He</w:t>
      </w:r>
      <w:r w:rsidRPr="00FB4311">
        <w:rPr>
          <w:rFonts w:asciiTheme="majorBidi" w:hAnsiTheme="majorBidi" w:cstheme="majorBidi"/>
          <w:color w:val="000000" w:themeColor="text1"/>
          <w:sz w:val="24"/>
          <w:szCs w:val="24"/>
        </w:rPr>
        <w:t xml:space="preserve"> was a </w:t>
      </w:r>
      <w:r w:rsidR="005364CC" w:rsidRPr="00FB4311">
        <w:rPr>
          <w:rFonts w:asciiTheme="majorBidi" w:hAnsiTheme="majorBidi" w:cstheme="majorBidi"/>
          <w:color w:val="000000" w:themeColor="text1"/>
          <w:sz w:val="24"/>
          <w:szCs w:val="24"/>
        </w:rPr>
        <w:t>prolific writer in his subjects and excelled</w:t>
      </w:r>
      <w:r w:rsidRPr="00FB4311">
        <w:rPr>
          <w:rFonts w:asciiTheme="majorBidi" w:hAnsiTheme="majorBidi" w:cstheme="majorBidi"/>
          <w:color w:val="000000" w:themeColor="text1"/>
          <w:sz w:val="24"/>
          <w:szCs w:val="24"/>
        </w:rPr>
        <w:t xml:space="preserve"> among the people. He used to dictate impromptu, and the words, meanings, or wording he wanted for his expressions did not differ from the meanings he was aiming to capture and transmit.</w:t>
      </w:r>
    </w:p>
    <w:p w:rsidR="00AC5F0C" w:rsidRPr="00FB4311" w:rsidRDefault="00AC5F0C" w:rsidP="00335AD4">
      <w:pPr>
        <w:spacing w:after="0" w:line="360" w:lineRule="auto"/>
        <w:jc w:val="both"/>
        <w:rPr>
          <w:rFonts w:asciiTheme="majorBidi" w:hAnsiTheme="majorBidi" w:cstheme="majorBidi"/>
          <w:b/>
          <w:bCs/>
          <w:color w:val="000000" w:themeColor="text1"/>
          <w:sz w:val="24"/>
          <w:szCs w:val="24"/>
        </w:rPr>
      </w:pPr>
    </w:p>
    <w:p w:rsidR="00C80939" w:rsidRPr="00FB4311" w:rsidRDefault="002E4299" w:rsidP="00335AD4">
      <w:pPr>
        <w:spacing w:after="0" w:line="360" w:lineRule="auto"/>
        <w:jc w:val="both"/>
        <w:rPr>
          <w:rFonts w:asciiTheme="majorBidi" w:hAnsiTheme="majorBidi" w:cstheme="majorBidi"/>
          <w:b/>
          <w:bCs/>
          <w:color w:val="000000" w:themeColor="text1"/>
          <w:sz w:val="28"/>
          <w:szCs w:val="24"/>
        </w:rPr>
      </w:pPr>
      <w:r w:rsidRPr="00FB4311">
        <w:rPr>
          <w:rFonts w:asciiTheme="majorBidi" w:hAnsiTheme="majorBidi" w:cstheme="majorBidi"/>
          <w:b/>
          <w:bCs/>
          <w:color w:val="000000" w:themeColor="text1"/>
          <w:sz w:val="28"/>
          <w:szCs w:val="24"/>
        </w:rPr>
        <w:t>Politic</w:t>
      </w:r>
      <w:r w:rsidR="00DA77B5" w:rsidRPr="00FB4311">
        <w:rPr>
          <w:rFonts w:asciiTheme="majorBidi" w:hAnsiTheme="majorBidi" w:cstheme="majorBidi"/>
          <w:b/>
          <w:bCs/>
          <w:color w:val="000000" w:themeColor="text1"/>
          <w:sz w:val="28"/>
          <w:szCs w:val="24"/>
        </w:rPr>
        <w:t>al activism</w:t>
      </w:r>
      <w:r w:rsidR="00C80939" w:rsidRPr="00FB4311">
        <w:rPr>
          <w:rFonts w:asciiTheme="majorBidi" w:hAnsiTheme="majorBidi" w:cstheme="majorBidi"/>
          <w:b/>
          <w:bCs/>
          <w:color w:val="000000" w:themeColor="text1"/>
          <w:sz w:val="28"/>
          <w:szCs w:val="24"/>
        </w:rPr>
        <w:t>:</w:t>
      </w:r>
    </w:p>
    <w:p w:rsidR="00C80939" w:rsidRPr="00FB4311" w:rsidRDefault="00C80939" w:rsidP="00AC5F0C">
      <w:pPr>
        <w:spacing w:after="0" w:line="360" w:lineRule="auto"/>
        <w:ind w:firstLine="720"/>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At the beginning of his career and as per his instinct he was never a politician, but in the last stages of his life he, for some reason, was drawn nearer to the political field. But, he never let his scholarly prestige of down and never soiled his sense of honor in the dirty corridor of politics. He was awarded with Presidential Award for his noble </w:t>
      </w:r>
      <w:proofErr w:type="gramStart"/>
      <w:r w:rsidRPr="00FB4311">
        <w:rPr>
          <w:rFonts w:asciiTheme="majorBidi" w:hAnsiTheme="majorBidi" w:cstheme="majorBidi"/>
          <w:color w:val="000000" w:themeColor="text1"/>
          <w:sz w:val="24"/>
          <w:szCs w:val="24"/>
        </w:rPr>
        <w:t>services to the nation in 2004 he was</w:t>
      </w:r>
      <w:proofErr w:type="gramEnd"/>
      <w:r w:rsidRPr="00FB4311">
        <w:rPr>
          <w:rFonts w:asciiTheme="majorBidi" w:hAnsiTheme="majorBidi" w:cstheme="majorBidi"/>
          <w:color w:val="000000" w:themeColor="text1"/>
          <w:sz w:val="24"/>
          <w:szCs w:val="24"/>
        </w:rPr>
        <w:t xml:space="preserve"> selected as the Vice President of Uttar Pradesh Congress.</w:t>
      </w:r>
      <w:r w:rsidR="00C26834">
        <w:rPr>
          <w:rStyle w:val="FootnoteReference"/>
          <w:rFonts w:asciiTheme="majorBidi" w:hAnsiTheme="majorBidi" w:cstheme="majorBidi"/>
          <w:color w:val="000000" w:themeColor="text1"/>
          <w:sz w:val="24"/>
          <w:szCs w:val="24"/>
        </w:rPr>
        <w:footnoteReference w:id="23"/>
      </w:r>
    </w:p>
    <w:p w:rsidR="002E4299" w:rsidRPr="00FB4311" w:rsidRDefault="002E4299" w:rsidP="002E4299">
      <w:pPr>
        <w:spacing w:after="0" w:line="360" w:lineRule="auto"/>
        <w:ind w:firstLine="720"/>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He tried his skills in political activities also, which he saw as a way to serve the people and the country, especially the Indian Muslims, who wanted someone to hold their hand tactfully in the deep sea of thorny issues that it had been experiencing since the country's independence. In the context of his political movements, </w:t>
      </w:r>
      <w:proofErr w:type="spellStart"/>
      <w:r w:rsidRPr="00FB4311">
        <w:rPr>
          <w:rFonts w:asciiTheme="majorBidi" w:hAnsiTheme="majorBidi" w:cstheme="majorBidi"/>
          <w:color w:val="000000" w:themeColor="text1"/>
          <w:sz w:val="24"/>
          <w:szCs w:val="24"/>
        </w:rPr>
        <w:t>Maulana</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Anzar</w:t>
      </w:r>
      <w:proofErr w:type="spellEnd"/>
      <w:r w:rsidRPr="00FB4311">
        <w:rPr>
          <w:rFonts w:asciiTheme="majorBidi" w:hAnsiTheme="majorBidi" w:cstheme="majorBidi"/>
          <w:color w:val="000000" w:themeColor="text1"/>
          <w:sz w:val="24"/>
          <w:szCs w:val="24"/>
        </w:rPr>
        <w:t xml:space="preserve"> Shah associated with “</w:t>
      </w:r>
      <w:proofErr w:type="spellStart"/>
      <w:r w:rsidRPr="00FB4311">
        <w:rPr>
          <w:rFonts w:asciiTheme="majorBidi" w:hAnsiTheme="majorBidi" w:cstheme="majorBidi"/>
          <w:color w:val="000000" w:themeColor="text1"/>
          <w:sz w:val="24"/>
          <w:szCs w:val="24"/>
        </w:rPr>
        <w:t>Jami’at</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Ulema</w:t>
      </w:r>
      <w:proofErr w:type="spellEnd"/>
      <w:r w:rsidRPr="00FB4311">
        <w:rPr>
          <w:rFonts w:asciiTheme="majorBidi" w:hAnsiTheme="majorBidi" w:cstheme="majorBidi"/>
          <w:color w:val="000000" w:themeColor="text1"/>
          <w:sz w:val="24"/>
          <w:szCs w:val="24"/>
        </w:rPr>
        <w:t xml:space="preserve"> al-Hind”, which had played the pioneering role in liberating India from British Colonialism. But he separated from it a few years after joining the Indian politics for some personal reasons that prompted him to disassociate. In his short stint of political activism with the “</w:t>
      </w:r>
      <w:proofErr w:type="spellStart"/>
      <w:r w:rsidRPr="00FB4311">
        <w:rPr>
          <w:rFonts w:asciiTheme="majorBidi" w:hAnsiTheme="majorBidi" w:cstheme="majorBidi"/>
          <w:color w:val="000000" w:themeColor="text1"/>
          <w:sz w:val="24"/>
          <w:szCs w:val="24"/>
        </w:rPr>
        <w:t>Jami’at</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Ulema</w:t>
      </w:r>
      <w:proofErr w:type="spellEnd"/>
      <w:r w:rsidRPr="00FB4311">
        <w:rPr>
          <w:rFonts w:asciiTheme="majorBidi" w:hAnsiTheme="majorBidi" w:cstheme="majorBidi"/>
          <w:color w:val="000000" w:themeColor="text1"/>
          <w:sz w:val="24"/>
          <w:szCs w:val="24"/>
        </w:rPr>
        <w:t xml:space="preserve"> al-Hind”, he remained loyal to the Congress Party, as the “</w:t>
      </w:r>
      <w:proofErr w:type="spellStart"/>
      <w:r w:rsidRPr="00FB4311">
        <w:rPr>
          <w:rFonts w:asciiTheme="majorBidi" w:hAnsiTheme="majorBidi" w:cstheme="majorBidi"/>
          <w:color w:val="000000" w:themeColor="text1"/>
          <w:sz w:val="24"/>
          <w:szCs w:val="24"/>
        </w:rPr>
        <w:t>Jami’at</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Ulama</w:t>
      </w:r>
      <w:proofErr w:type="spellEnd"/>
      <w:r w:rsidRPr="00FB4311">
        <w:rPr>
          <w:rFonts w:asciiTheme="majorBidi" w:hAnsiTheme="majorBidi" w:cstheme="majorBidi"/>
          <w:color w:val="000000" w:themeColor="text1"/>
          <w:sz w:val="24"/>
          <w:szCs w:val="24"/>
        </w:rPr>
        <w:t xml:space="preserve"> al-Hind” continued its </w:t>
      </w:r>
      <w:r w:rsidRPr="00FB4311">
        <w:rPr>
          <w:rFonts w:asciiTheme="majorBidi" w:hAnsiTheme="majorBidi" w:cstheme="majorBidi"/>
          <w:color w:val="000000" w:themeColor="text1"/>
          <w:sz w:val="24"/>
          <w:szCs w:val="24"/>
        </w:rPr>
        <w:lastRenderedPageBreak/>
        <w:t>support to the ideas of secularism and the policy of religious freedom of the Indian National Congress.</w:t>
      </w:r>
      <w:r w:rsidR="00C26834">
        <w:rPr>
          <w:rStyle w:val="FootnoteReference"/>
          <w:rFonts w:asciiTheme="majorBidi" w:hAnsiTheme="majorBidi" w:cstheme="majorBidi"/>
          <w:color w:val="000000" w:themeColor="text1"/>
          <w:sz w:val="24"/>
          <w:szCs w:val="24"/>
        </w:rPr>
        <w:footnoteReference w:id="24"/>
      </w:r>
    </w:p>
    <w:p w:rsidR="002E4299" w:rsidRPr="00FB4311" w:rsidRDefault="002E4299" w:rsidP="004722CC">
      <w:pPr>
        <w:spacing w:after="0" w:line="360" w:lineRule="auto"/>
        <w:ind w:firstLine="720"/>
        <w:jc w:val="both"/>
        <w:rPr>
          <w:rFonts w:asciiTheme="majorBidi" w:hAnsiTheme="majorBidi" w:cstheme="majorBidi"/>
          <w:color w:val="000000" w:themeColor="text1"/>
          <w:sz w:val="24"/>
          <w:szCs w:val="24"/>
        </w:rPr>
      </w:pPr>
      <w:proofErr w:type="gramStart"/>
      <w:r w:rsidRPr="00FB4311">
        <w:rPr>
          <w:rFonts w:asciiTheme="majorBidi" w:hAnsiTheme="majorBidi" w:cstheme="majorBidi"/>
          <w:color w:val="000000" w:themeColor="text1"/>
          <w:sz w:val="24"/>
          <w:szCs w:val="24"/>
        </w:rPr>
        <w:t>After some time he disagreed with the party and its policies, thus separated from it when he noticed the hypocrisy in dealing with the Muslim people and its duplicity in behavior towards Muslim issues.</w:t>
      </w:r>
      <w:proofErr w:type="gramEnd"/>
      <w:r w:rsidR="004722CC" w:rsidRPr="00FB4311">
        <w:rPr>
          <w:rFonts w:asciiTheme="majorBidi" w:hAnsiTheme="majorBidi" w:cstheme="majorBidi"/>
          <w:color w:val="000000" w:themeColor="text1"/>
          <w:sz w:val="24"/>
          <w:szCs w:val="24"/>
        </w:rPr>
        <w:t xml:space="preserve"> </w:t>
      </w:r>
      <w:r w:rsidR="008473B3" w:rsidRPr="00FB4311">
        <w:rPr>
          <w:rFonts w:asciiTheme="majorBidi" w:hAnsiTheme="majorBidi" w:cstheme="majorBidi"/>
          <w:color w:val="000000" w:themeColor="text1"/>
          <w:sz w:val="24"/>
          <w:szCs w:val="24"/>
        </w:rPr>
        <w:t>Nonetheless, h</w:t>
      </w:r>
      <w:r w:rsidRPr="00FB4311">
        <w:rPr>
          <w:rFonts w:asciiTheme="majorBidi" w:hAnsiTheme="majorBidi" w:cstheme="majorBidi"/>
          <w:color w:val="000000" w:themeColor="text1"/>
          <w:sz w:val="24"/>
          <w:szCs w:val="24"/>
        </w:rPr>
        <w:t>is affiliation with the Congress Party remained unofficial in general. However, in this short period of association, he was officially chosen as its vice president for the state of Uttar Pradesh. He carried out intensive activities that benefited the Muslim community in India.</w:t>
      </w:r>
    </w:p>
    <w:p w:rsidR="00AC5F0C" w:rsidRPr="00FB4311" w:rsidRDefault="00AC5F0C" w:rsidP="00335AD4">
      <w:pPr>
        <w:spacing w:after="0" w:line="360" w:lineRule="auto"/>
        <w:jc w:val="both"/>
        <w:rPr>
          <w:rFonts w:asciiTheme="majorBidi" w:hAnsiTheme="majorBidi" w:cstheme="majorBidi"/>
          <w:b/>
          <w:bCs/>
          <w:color w:val="000000" w:themeColor="text1"/>
          <w:sz w:val="24"/>
          <w:szCs w:val="24"/>
        </w:rPr>
      </w:pPr>
    </w:p>
    <w:p w:rsidR="00C80939" w:rsidRPr="00FB4311" w:rsidRDefault="005C7A64" w:rsidP="00335AD4">
      <w:pPr>
        <w:spacing w:after="0" w:line="360" w:lineRule="auto"/>
        <w:jc w:val="both"/>
        <w:rPr>
          <w:rFonts w:asciiTheme="majorBidi" w:hAnsiTheme="majorBidi" w:cstheme="majorBidi"/>
          <w:b/>
          <w:bCs/>
          <w:color w:val="000000" w:themeColor="text1"/>
          <w:sz w:val="28"/>
          <w:szCs w:val="24"/>
        </w:rPr>
      </w:pPr>
      <w:r w:rsidRPr="00FB4311">
        <w:rPr>
          <w:rFonts w:asciiTheme="majorBidi" w:hAnsiTheme="majorBidi" w:cstheme="majorBidi"/>
          <w:b/>
          <w:bCs/>
          <w:color w:val="000000" w:themeColor="text1"/>
          <w:sz w:val="28"/>
          <w:szCs w:val="24"/>
        </w:rPr>
        <w:t>Ethics and</w:t>
      </w:r>
      <w:r w:rsidR="00C80939" w:rsidRPr="00FB4311">
        <w:rPr>
          <w:rFonts w:asciiTheme="majorBidi" w:hAnsiTheme="majorBidi" w:cstheme="majorBidi"/>
          <w:b/>
          <w:bCs/>
          <w:color w:val="000000" w:themeColor="text1"/>
          <w:sz w:val="28"/>
          <w:szCs w:val="24"/>
        </w:rPr>
        <w:t xml:space="preserve"> </w:t>
      </w:r>
      <w:proofErr w:type="spellStart"/>
      <w:r w:rsidR="00C80939" w:rsidRPr="00FB4311">
        <w:rPr>
          <w:rFonts w:asciiTheme="majorBidi" w:hAnsiTheme="majorBidi" w:cstheme="majorBidi"/>
          <w:b/>
          <w:bCs/>
          <w:color w:val="000000" w:themeColor="text1"/>
          <w:sz w:val="28"/>
          <w:szCs w:val="24"/>
        </w:rPr>
        <w:t>Behaviour</w:t>
      </w:r>
      <w:proofErr w:type="spellEnd"/>
      <w:r w:rsidR="00C80939" w:rsidRPr="00FB4311">
        <w:rPr>
          <w:rFonts w:asciiTheme="majorBidi" w:hAnsiTheme="majorBidi" w:cstheme="majorBidi"/>
          <w:b/>
          <w:bCs/>
          <w:color w:val="000000" w:themeColor="text1"/>
          <w:sz w:val="28"/>
          <w:szCs w:val="24"/>
        </w:rPr>
        <w:t>:</w:t>
      </w:r>
    </w:p>
    <w:p w:rsidR="00E920EF" w:rsidRPr="00FB4311" w:rsidRDefault="00787542" w:rsidP="00E920EF">
      <w:pPr>
        <w:spacing w:after="0" w:line="360" w:lineRule="auto"/>
        <w:ind w:firstLine="720"/>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He was tender and gentle by nature. He treated everyone with a smile. He was never seen </w:t>
      </w:r>
      <w:r w:rsidR="006F3802" w:rsidRPr="00FB4311">
        <w:rPr>
          <w:rFonts w:asciiTheme="majorBidi" w:hAnsiTheme="majorBidi" w:cstheme="majorBidi"/>
          <w:color w:val="000000" w:themeColor="text1"/>
          <w:sz w:val="24"/>
          <w:szCs w:val="24"/>
        </w:rPr>
        <w:t>frowned</w:t>
      </w:r>
      <w:r w:rsidRPr="00FB4311">
        <w:rPr>
          <w:rFonts w:asciiTheme="majorBidi" w:hAnsiTheme="majorBidi" w:cstheme="majorBidi"/>
          <w:color w:val="000000" w:themeColor="text1"/>
          <w:sz w:val="24"/>
          <w:szCs w:val="24"/>
        </w:rPr>
        <w:t xml:space="preserve">, no matter how disguised the situation. He was humble and did not condescend with any of his behavior, even over those younger than him, or in knowledge, or status. He was happy when meeting with everyone in a way that is rarely the kind of person he is happy with. </w:t>
      </w:r>
      <w:r w:rsidR="00901473" w:rsidRPr="00FB4311">
        <w:rPr>
          <w:rFonts w:asciiTheme="majorBidi" w:hAnsiTheme="majorBidi" w:cstheme="majorBidi"/>
          <w:color w:val="000000" w:themeColor="text1"/>
          <w:sz w:val="24"/>
          <w:szCs w:val="24"/>
        </w:rPr>
        <w:t xml:space="preserve">Being </w:t>
      </w:r>
      <w:proofErr w:type="gramStart"/>
      <w:r w:rsidR="00901473" w:rsidRPr="00FB4311">
        <w:rPr>
          <w:rFonts w:asciiTheme="majorBidi" w:hAnsiTheme="majorBidi" w:cstheme="majorBidi"/>
          <w:color w:val="000000" w:themeColor="text1"/>
          <w:sz w:val="24"/>
          <w:szCs w:val="24"/>
        </w:rPr>
        <w:t>a</w:t>
      </w:r>
      <w:r w:rsidRPr="00FB4311">
        <w:rPr>
          <w:rFonts w:asciiTheme="majorBidi" w:hAnsiTheme="majorBidi" w:cstheme="majorBidi"/>
          <w:color w:val="000000" w:themeColor="text1"/>
          <w:sz w:val="24"/>
          <w:szCs w:val="24"/>
        </w:rPr>
        <w:t xml:space="preserve"> famous scholars</w:t>
      </w:r>
      <w:proofErr w:type="gramEnd"/>
      <w:r w:rsidRPr="00FB4311">
        <w:rPr>
          <w:rFonts w:asciiTheme="majorBidi" w:hAnsiTheme="majorBidi" w:cstheme="majorBidi"/>
          <w:color w:val="000000" w:themeColor="text1"/>
          <w:sz w:val="24"/>
          <w:szCs w:val="24"/>
        </w:rPr>
        <w:t>.</w:t>
      </w:r>
      <w:r w:rsidR="00C26834">
        <w:rPr>
          <w:rStyle w:val="FootnoteReference"/>
          <w:rFonts w:asciiTheme="majorBidi" w:hAnsiTheme="majorBidi" w:cstheme="majorBidi"/>
          <w:color w:val="000000" w:themeColor="text1"/>
          <w:sz w:val="24"/>
          <w:szCs w:val="24"/>
        </w:rPr>
        <w:footnoteReference w:id="25"/>
      </w:r>
      <w:r w:rsidRPr="00FB4311">
        <w:rPr>
          <w:rFonts w:asciiTheme="majorBidi" w:hAnsiTheme="majorBidi" w:cstheme="majorBidi"/>
          <w:color w:val="000000" w:themeColor="text1"/>
          <w:sz w:val="24"/>
          <w:szCs w:val="24"/>
        </w:rPr>
        <w:t xml:space="preserve"> He was hospitable and insisted on letting his guests eat whatever food was on the table. He was not satisfied with placing it on it and</w:t>
      </w:r>
      <w:r w:rsidR="00AF39F5" w:rsidRPr="00FB4311">
        <w:rPr>
          <w:rFonts w:asciiTheme="majorBidi" w:hAnsiTheme="majorBidi" w:cstheme="majorBidi"/>
          <w:color w:val="000000" w:themeColor="text1"/>
          <w:sz w:val="24"/>
          <w:szCs w:val="24"/>
        </w:rPr>
        <w:t xml:space="preserve"> asking the guests to sit at it like others</w:t>
      </w:r>
      <w:r w:rsidRPr="00FB4311">
        <w:rPr>
          <w:rFonts w:asciiTheme="majorBidi" w:hAnsiTheme="majorBidi" w:cstheme="majorBidi"/>
          <w:color w:val="000000" w:themeColor="text1"/>
          <w:sz w:val="24"/>
          <w:szCs w:val="24"/>
        </w:rPr>
        <w:t>. He was elegantly dressed, beautiful in appearance, and clean. Elegance was one of the qualities for which he was known among school circles. He was a pleasant person, he used to hold a council after the evening prayer</w:t>
      </w:r>
      <w:r w:rsidR="00AF39F5" w:rsidRPr="00FB4311">
        <w:rPr>
          <w:rFonts w:asciiTheme="majorBidi" w:hAnsiTheme="majorBidi" w:cstheme="majorBidi"/>
          <w:color w:val="000000" w:themeColor="text1"/>
          <w:sz w:val="24"/>
          <w:szCs w:val="24"/>
        </w:rPr>
        <w:t xml:space="preserve"> every day</w:t>
      </w:r>
      <w:r w:rsidRPr="00FB4311">
        <w:rPr>
          <w:rFonts w:asciiTheme="majorBidi" w:hAnsiTheme="majorBidi" w:cstheme="majorBidi"/>
          <w:color w:val="000000" w:themeColor="text1"/>
          <w:sz w:val="24"/>
          <w:szCs w:val="24"/>
        </w:rPr>
        <w:t xml:space="preserve">, where scholars and people would gather and spontaneous conversations would take place about every topic: religious, </w:t>
      </w:r>
      <w:r w:rsidR="00AF39F5" w:rsidRPr="00FB4311">
        <w:rPr>
          <w:rFonts w:asciiTheme="majorBidi" w:hAnsiTheme="majorBidi" w:cstheme="majorBidi"/>
          <w:color w:val="000000" w:themeColor="text1"/>
          <w:sz w:val="24"/>
          <w:szCs w:val="24"/>
        </w:rPr>
        <w:t>scholarly</w:t>
      </w:r>
      <w:r w:rsidRPr="00FB4311">
        <w:rPr>
          <w:rFonts w:asciiTheme="majorBidi" w:hAnsiTheme="majorBidi" w:cstheme="majorBidi"/>
          <w:color w:val="000000" w:themeColor="text1"/>
          <w:sz w:val="24"/>
          <w:szCs w:val="24"/>
        </w:rPr>
        <w:t xml:space="preserve">, literary, historical, social, political, and what concerned </w:t>
      </w:r>
      <w:r w:rsidR="00AF39F5" w:rsidRPr="00FB4311">
        <w:rPr>
          <w:rFonts w:asciiTheme="majorBidi" w:hAnsiTheme="majorBidi" w:cstheme="majorBidi"/>
          <w:color w:val="000000" w:themeColor="text1"/>
          <w:sz w:val="24"/>
          <w:szCs w:val="24"/>
        </w:rPr>
        <w:t xml:space="preserve">to </w:t>
      </w:r>
      <w:r w:rsidRPr="00FB4311">
        <w:rPr>
          <w:rFonts w:asciiTheme="majorBidi" w:hAnsiTheme="majorBidi" w:cstheme="majorBidi"/>
          <w:color w:val="000000" w:themeColor="text1"/>
          <w:sz w:val="24"/>
          <w:szCs w:val="24"/>
        </w:rPr>
        <w:t xml:space="preserve">Muslims in their public life. He listened to the audience and shared his interesting talk based on experience, study, and knowledge. He had a rich wealth of information, experiences, and </w:t>
      </w:r>
      <w:r w:rsidR="00AF39F5" w:rsidRPr="00FB4311">
        <w:rPr>
          <w:rFonts w:asciiTheme="majorBidi" w:hAnsiTheme="majorBidi" w:cstheme="majorBidi"/>
          <w:color w:val="000000" w:themeColor="text1"/>
          <w:sz w:val="24"/>
          <w:szCs w:val="24"/>
        </w:rPr>
        <w:t>awareness</w:t>
      </w:r>
      <w:r w:rsidRPr="00FB4311">
        <w:rPr>
          <w:rFonts w:asciiTheme="majorBidi" w:hAnsiTheme="majorBidi" w:cstheme="majorBidi"/>
          <w:color w:val="000000" w:themeColor="text1"/>
          <w:sz w:val="24"/>
          <w:szCs w:val="24"/>
        </w:rPr>
        <w:t xml:space="preserve"> that enriched the wealth of everyone present at his gathering, aided by his intelligence and verbal ability.</w:t>
      </w:r>
      <w:r w:rsidR="00C26834">
        <w:rPr>
          <w:rStyle w:val="FootnoteReference"/>
          <w:rFonts w:asciiTheme="majorBidi" w:hAnsiTheme="majorBidi" w:cstheme="majorBidi"/>
          <w:color w:val="000000" w:themeColor="text1"/>
          <w:sz w:val="24"/>
          <w:szCs w:val="24"/>
        </w:rPr>
        <w:footnoteReference w:id="26"/>
      </w:r>
      <w:r w:rsidR="00E920EF" w:rsidRPr="00FB4311">
        <w:rPr>
          <w:rFonts w:asciiTheme="majorBidi" w:hAnsiTheme="majorBidi" w:cstheme="majorBidi"/>
          <w:color w:val="000000" w:themeColor="text1"/>
          <w:sz w:val="24"/>
          <w:szCs w:val="24"/>
        </w:rPr>
        <w:t xml:space="preserve"> </w:t>
      </w:r>
      <w:r w:rsidR="00C80939" w:rsidRPr="00FB4311">
        <w:rPr>
          <w:rFonts w:asciiTheme="majorBidi" w:hAnsiTheme="majorBidi" w:cstheme="majorBidi"/>
          <w:color w:val="000000" w:themeColor="text1"/>
          <w:sz w:val="24"/>
          <w:szCs w:val="24"/>
        </w:rPr>
        <w:t xml:space="preserve">One very important aspect of his life was his fatherly and kind behavior toward his </w:t>
      </w:r>
      <w:proofErr w:type="gramStart"/>
      <w:r w:rsidR="00C80939" w:rsidRPr="00FB4311">
        <w:rPr>
          <w:rFonts w:asciiTheme="majorBidi" w:hAnsiTheme="majorBidi" w:cstheme="majorBidi"/>
          <w:color w:val="000000" w:themeColor="text1"/>
          <w:sz w:val="24"/>
          <w:szCs w:val="24"/>
        </w:rPr>
        <w:t>youngers</w:t>
      </w:r>
      <w:proofErr w:type="gramEnd"/>
      <w:r w:rsidR="00C80939" w:rsidRPr="00FB4311">
        <w:rPr>
          <w:rFonts w:asciiTheme="majorBidi" w:hAnsiTheme="majorBidi" w:cstheme="majorBidi"/>
          <w:color w:val="000000" w:themeColor="text1"/>
          <w:sz w:val="24"/>
          <w:szCs w:val="24"/>
        </w:rPr>
        <w:t xml:space="preserve"> and juniors. He respected remote relations and valued greatly the relatives of his father, teachers, and acquaintances. </w:t>
      </w:r>
      <w:proofErr w:type="spellStart"/>
      <w:r w:rsidR="00C80939" w:rsidRPr="00FB4311">
        <w:rPr>
          <w:rFonts w:asciiTheme="majorBidi" w:hAnsiTheme="majorBidi" w:cstheme="majorBidi"/>
          <w:color w:val="000000" w:themeColor="text1"/>
          <w:sz w:val="24"/>
          <w:szCs w:val="24"/>
        </w:rPr>
        <w:t>Maulana</w:t>
      </w:r>
      <w:proofErr w:type="spellEnd"/>
      <w:r w:rsidR="00C80939" w:rsidRPr="00FB4311">
        <w:rPr>
          <w:rFonts w:asciiTheme="majorBidi" w:hAnsiTheme="majorBidi" w:cstheme="majorBidi"/>
          <w:color w:val="000000" w:themeColor="text1"/>
          <w:sz w:val="24"/>
          <w:szCs w:val="24"/>
        </w:rPr>
        <w:t xml:space="preserve"> </w:t>
      </w:r>
      <w:proofErr w:type="spellStart"/>
      <w:r w:rsidR="00C80939" w:rsidRPr="00FB4311">
        <w:rPr>
          <w:rFonts w:asciiTheme="majorBidi" w:hAnsiTheme="majorBidi" w:cstheme="majorBidi"/>
          <w:color w:val="000000" w:themeColor="text1"/>
          <w:sz w:val="24"/>
          <w:szCs w:val="24"/>
        </w:rPr>
        <w:t>Anzar</w:t>
      </w:r>
      <w:proofErr w:type="spellEnd"/>
      <w:r w:rsidR="00C80939" w:rsidRPr="00FB4311">
        <w:rPr>
          <w:rFonts w:asciiTheme="majorBidi" w:hAnsiTheme="majorBidi" w:cstheme="majorBidi"/>
          <w:color w:val="000000" w:themeColor="text1"/>
          <w:sz w:val="24"/>
          <w:szCs w:val="24"/>
        </w:rPr>
        <w:t xml:space="preserve"> Shah was a noted Islam scholar of his time and he owned many unmatched qualities and traditions which have been buried with him in the grave. </w:t>
      </w:r>
    </w:p>
    <w:p w:rsidR="00E920EF" w:rsidRPr="00FB4311" w:rsidRDefault="00E920EF" w:rsidP="00E920EF">
      <w:pPr>
        <w:spacing w:after="0" w:line="360" w:lineRule="auto"/>
        <w:jc w:val="both"/>
        <w:rPr>
          <w:rFonts w:asciiTheme="majorBidi" w:hAnsiTheme="majorBidi" w:cstheme="majorBidi"/>
          <w:b/>
          <w:bCs/>
          <w:color w:val="000000" w:themeColor="text1"/>
          <w:sz w:val="28"/>
          <w:szCs w:val="28"/>
        </w:rPr>
      </w:pPr>
    </w:p>
    <w:p w:rsidR="00E920EF" w:rsidRPr="00FB4311" w:rsidRDefault="00E920EF" w:rsidP="00E920EF">
      <w:pPr>
        <w:spacing w:after="0" w:line="360" w:lineRule="auto"/>
        <w:jc w:val="both"/>
        <w:rPr>
          <w:rFonts w:asciiTheme="majorBidi" w:hAnsiTheme="majorBidi" w:cstheme="majorBidi"/>
          <w:b/>
          <w:bCs/>
          <w:color w:val="000000" w:themeColor="text1"/>
          <w:sz w:val="28"/>
          <w:szCs w:val="28"/>
        </w:rPr>
      </w:pPr>
      <w:proofErr w:type="spellStart"/>
      <w:r w:rsidRPr="00FB4311">
        <w:rPr>
          <w:rFonts w:asciiTheme="majorBidi" w:hAnsiTheme="majorBidi" w:cstheme="majorBidi"/>
          <w:b/>
          <w:bCs/>
          <w:color w:val="000000" w:themeColor="text1"/>
          <w:sz w:val="28"/>
          <w:szCs w:val="28"/>
        </w:rPr>
        <w:t>Darul</w:t>
      </w:r>
      <w:proofErr w:type="spellEnd"/>
      <w:r w:rsidRPr="00FB4311">
        <w:rPr>
          <w:rFonts w:asciiTheme="majorBidi" w:hAnsiTheme="majorBidi" w:cstheme="majorBidi"/>
          <w:b/>
          <w:bCs/>
          <w:color w:val="000000" w:themeColor="text1"/>
          <w:sz w:val="28"/>
          <w:szCs w:val="28"/>
        </w:rPr>
        <w:t xml:space="preserve"> </w:t>
      </w:r>
      <w:proofErr w:type="spellStart"/>
      <w:r w:rsidRPr="00FB4311">
        <w:rPr>
          <w:rFonts w:asciiTheme="majorBidi" w:hAnsiTheme="majorBidi" w:cstheme="majorBidi"/>
          <w:b/>
          <w:bCs/>
          <w:color w:val="000000" w:themeColor="text1"/>
          <w:sz w:val="28"/>
          <w:szCs w:val="28"/>
        </w:rPr>
        <w:t>Uloom</w:t>
      </w:r>
      <w:proofErr w:type="spellEnd"/>
      <w:r w:rsidRPr="00FB4311">
        <w:rPr>
          <w:rFonts w:asciiTheme="majorBidi" w:hAnsiTheme="majorBidi" w:cstheme="majorBidi"/>
          <w:b/>
          <w:bCs/>
          <w:color w:val="000000" w:themeColor="text1"/>
          <w:sz w:val="28"/>
          <w:szCs w:val="28"/>
        </w:rPr>
        <w:t xml:space="preserve"> Controversy and </w:t>
      </w:r>
      <w:proofErr w:type="spellStart"/>
      <w:r w:rsidRPr="00FB4311">
        <w:rPr>
          <w:rFonts w:asciiTheme="majorBidi" w:hAnsiTheme="majorBidi" w:cstheme="majorBidi"/>
          <w:b/>
          <w:bCs/>
          <w:color w:val="000000" w:themeColor="text1"/>
          <w:sz w:val="28"/>
          <w:szCs w:val="28"/>
        </w:rPr>
        <w:t>Anzar</w:t>
      </w:r>
      <w:proofErr w:type="spellEnd"/>
      <w:r w:rsidRPr="00FB4311">
        <w:rPr>
          <w:rFonts w:asciiTheme="majorBidi" w:hAnsiTheme="majorBidi" w:cstheme="majorBidi"/>
          <w:b/>
          <w:bCs/>
          <w:color w:val="000000" w:themeColor="text1"/>
          <w:sz w:val="28"/>
          <w:szCs w:val="28"/>
        </w:rPr>
        <w:t xml:space="preserve"> Shah:</w:t>
      </w:r>
    </w:p>
    <w:p w:rsidR="00C80939" w:rsidRPr="00FB4311" w:rsidRDefault="00431353" w:rsidP="00431353">
      <w:pPr>
        <w:spacing w:after="0" w:line="360" w:lineRule="auto"/>
        <w:ind w:firstLine="720"/>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T</w:t>
      </w:r>
      <w:r w:rsidR="00C80939" w:rsidRPr="00FB4311">
        <w:rPr>
          <w:rFonts w:asciiTheme="majorBidi" w:hAnsiTheme="majorBidi" w:cstheme="majorBidi"/>
          <w:color w:val="000000" w:themeColor="text1"/>
          <w:sz w:val="24"/>
          <w:szCs w:val="24"/>
        </w:rPr>
        <w:t xml:space="preserve">he </w:t>
      </w:r>
      <w:r w:rsidRPr="00FB4311">
        <w:rPr>
          <w:rFonts w:asciiTheme="majorBidi" w:hAnsiTheme="majorBidi" w:cstheme="majorBidi"/>
          <w:color w:val="000000" w:themeColor="text1"/>
          <w:sz w:val="24"/>
          <w:szCs w:val="24"/>
        </w:rPr>
        <w:t>dispute and controversy</w:t>
      </w:r>
      <w:r w:rsidR="00C80939" w:rsidRPr="00FB4311">
        <w:rPr>
          <w:rFonts w:asciiTheme="majorBidi" w:hAnsiTheme="majorBidi" w:cstheme="majorBidi"/>
          <w:color w:val="000000" w:themeColor="text1"/>
          <w:sz w:val="24"/>
          <w:szCs w:val="24"/>
        </w:rPr>
        <w:t xml:space="preserve"> which appeared during 1980-1982 as a tussle to take control of </w:t>
      </w:r>
      <w:proofErr w:type="spellStart"/>
      <w:r w:rsidR="00C80939" w:rsidRPr="00FB4311">
        <w:rPr>
          <w:rFonts w:asciiTheme="majorBidi" w:hAnsiTheme="majorBidi" w:cstheme="majorBidi"/>
          <w:color w:val="000000" w:themeColor="text1"/>
          <w:sz w:val="24"/>
          <w:szCs w:val="24"/>
        </w:rPr>
        <w:t>Darul</w:t>
      </w:r>
      <w:proofErr w:type="spellEnd"/>
      <w:r w:rsidR="00C80939" w:rsidRPr="00FB4311">
        <w:rPr>
          <w:rFonts w:asciiTheme="majorBidi" w:hAnsiTheme="majorBidi" w:cstheme="majorBidi"/>
          <w:color w:val="000000" w:themeColor="text1"/>
          <w:sz w:val="24"/>
          <w:szCs w:val="24"/>
        </w:rPr>
        <w:t xml:space="preserve"> </w:t>
      </w:r>
      <w:proofErr w:type="spellStart"/>
      <w:r w:rsidR="00C80939" w:rsidRPr="00FB4311">
        <w:rPr>
          <w:rFonts w:asciiTheme="majorBidi" w:hAnsiTheme="majorBidi" w:cstheme="majorBidi"/>
          <w:color w:val="000000" w:themeColor="text1"/>
          <w:sz w:val="24"/>
          <w:szCs w:val="24"/>
        </w:rPr>
        <w:t>Uloom</w:t>
      </w:r>
      <w:proofErr w:type="spellEnd"/>
      <w:r w:rsidR="00C80939" w:rsidRPr="00FB4311">
        <w:rPr>
          <w:rFonts w:asciiTheme="majorBidi" w:hAnsiTheme="majorBidi" w:cstheme="majorBidi"/>
          <w:color w:val="000000" w:themeColor="text1"/>
          <w:sz w:val="24"/>
          <w:szCs w:val="24"/>
        </w:rPr>
        <w:t xml:space="preserve"> </w:t>
      </w:r>
      <w:proofErr w:type="spellStart"/>
      <w:r w:rsidR="00C80939" w:rsidRPr="00FB4311">
        <w:rPr>
          <w:rFonts w:asciiTheme="majorBidi" w:hAnsiTheme="majorBidi" w:cstheme="majorBidi"/>
          <w:color w:val="000000" w:themeColor="text1"/>
          <w:sz w:val="24"/>
          <w:szCs w:val="24"/>
        </w:rPr>
        <w:t>Deoband</w:t>
      </w:r>
      <w:proofErr w:type="spellEnd"/>
      <w:r w:rsidR="00C80939" w:rsidRPr="00FB4311">
        <w:rPr>
          <w:rFonts w:asciiTheme="majorBidi" w:hAnsiTheme="majorBidi" w:cstheme="majorBidi"/>
          <w:color w:val="000000" w:themeColor="text1"/>
          <w:sz w:val="24"/>
          <w:szCs w:val="24"/>
        </w:rPr>
        <w:t xml:space="preserve">, eclipsed his personality since he turned a loser in the fight and his rivals led by late </w:t>
      </w:r>
      <w:proofErr w:type="spellStart"/>
      <w:r w:rsidR="00C80939" w:rsidRPr="00FB4311">
        <w:rPr>
          <w:rFonts w:asciiTheme="majorBidi" w:hAnsiTheme="majorBidi" w:cstheme="majorBidi"/>
          <w:color w:val="000000" w:themeColor="text1"/>
          <w:sz w:val="24"/>
          <w:szCs w:val="24"/>
        </w:rPr>
        <w:t>Maulana</w:t>
      </w:r>
      <w:proofErr w:type="spellEnd"/>
      <w:r w:rsidR="00C80939" w:rsidRPr="00FB4311">
        <w:rPr>
          <w:rFonts w:asciiTheme="majorBidi" w:hAnsiTheme="majorBidi" w:cstheme="majorBidi"/>
          <w:color w:val="000000" w:themeColor="text1"/>
          <w:sz w:val="24"/>
          <w:szCs w:val="24"/>
        </w:rPr>
        <w:t xml:space="preserve"> </w:t>
      </w:r>
      <w:proofErr w:type="spellStart"/>
      <w:r w:rsidR="00C80939" w:rsidRPr="00FB4311">
        <w:rPr>
          <w:rFonts w:asciiTheme="majorBidi" w:hAnsiTheme="majorBidi" w:cstheme="majorBidi"/>
          <w:color w:val="000000" w:themeColor="text1"/>
          <w:sz w:val="24"/>
          <w:szCs w:val="24"/>
        </w:rPr>
        <w:t>Asad</w:t>
      </w:r>
      <w:proofErr w:type="spellEnd"/>
      <w:r w:rsidR="00C80939" w:rsidRPr="00FB4311">
        <w:rPr>
          <w:rFonts w:asciiTheme="majorBidi" w:hAnsiTheme="majorBidi" w:cstheme="majorBidi"/>
          <w:color w:val="000000" w:themeColor="text1"/>
          <w:sz w:val="24"/>
          <w:szCs w:val="24"/>
        </w:rPr>
        <w:t xml:space="preserve"> </w:t>
      </w:r>
      <w:proofErr w:type="spellStart"/>
      <w:r w:rsidR="00C80939" w:rsidRPr="00FB4311">
        <w:rPr>
          <w:rFonts w:asciiTheme="majorBidi" w:hAnsiTheme="majorBidi" w:cstheme="majorBidi"/>
          <w:color w:val="000000" w:themeColor="text1"/>
          <w:sz w:val="24"/>
          <w:szCs w:val="24"/>
        </w:rPr>
        <w:t>Madani</w:t>
      </w:r>
      <w:proofErr w:type="spellEnd"/>
      <w:r w:rsidR="00C80939" w:rsidRPr="00FB4311">
        <w:rPr>
          <w:rFonts w:asciiTheme="majorBidi" w:hAnsiTheme="majorBidi" w:cstheme="majorBidi"/>
          <w:color w:val="000000" w:themeColor="text1"/>
          <w:sz w:val="24"/>
          <w:szCs w:val="24"/>
        </w:rPr>
        <w:t xml:space="preserve"> managed to overtake him and his group. </w:t>
      </w:r>
      <w:proofErr w:type="spellStart"/>
      <w:r w:rsidR="00C80939" w:rsidRPr="00FB4311">
        <w:rPr>
          <w:rFonts w:asciiTheme="majorBidi" w:hAnsiTheme="majorBidi" w:cstheme="majorBidi"/>
          <w:color w:val="000000" w:themeColor="text1"/>
          <w:sz w:val="24"/>
          <w:szCs w:val="24"/>
        </w:rPr>
        <w:t>Maulana</w:t>
      </w:r>
      <w:proofErr w:type="spellEnd"/>
      <w:r w:rsidR="00C80939" w:rsidRPr="00FB4311">
        <w:rPr>
          <w:rFonts w:asciiTheme="majorBidi" w:hAnsiTheme="majorBidi" w:cstheme="majorBidi"/>
          <w:color w:val="000000" w:themeColor="text1"/>
          <w:sz w:val="24"/>
          <w:szCs w:val="24"/>
        </w:rPr>
        <w:t xml:space="preserve"> </w:t>
      </w:r>
      <w:proofErr w:type="spellStart"/>
      <w:r w:rsidR="00C80939" w:rsidRPr="00FB4311">
        <w:rPr>
          <w:rFonts w:asciiTheme="majorBidi" w:hAnsiTheme="majorBidi" w:cstheme="majorBidi"/>
          <w:color w:val="000000" w:themeColor="text1"/>
          <w:sz w:val="24"/>
          <w:szCs w:val="24"/>
        </w:rPr>
        <w:t>Anzar</w:t>
      </w:r>
      <w:proofErr w:type="spellEnd"/>
      <w:r w:rsidR="00C80939" w:rsidRPr="00FB4311">
        <w:rPr>
          <w:rFonts w:asciiTheme="majorBidi" w:hAnsiTheme="majorBidi" w:cstheme="majorBidi"/>
          <w:color w:val="000000" w:themeColor="text1"/>
          <w:sz w:val="24"/>
          <w:szCs w:val="24"/>
        </w:rPr>
        <w:t xml:space="preserve"> Shah was one of the main players of this</w:t>
      </w:r>
      <w:r w:rsidR="00E920EF" w:rsidRPr="00FB4311">
        <w:rPr>
          <w:rFonts w:asciiTheme="majorBidi" w:hAnsiTheme="majorBidi" w:cstheme="majorBidi"/>
          <w:color w:val="000000" w:themeColor="text1"/>
          <w:sz w:val="24"/>
          <w:szCs w:val="24"/>
        </w:rPr>
        <w:t xml:space="preserve"> </w:t>
      </w:r>
      <w:r w:rsidR="00C80939" w:rsidRPr="00FB4311">
        <w:rPr>
          <w:rFonts w:asciiTheme="majorBidi" w:hAnsiTheme="majorBidi" w:cstheme="majorBidi"/>
          <w:color w:val="000000" w:themeColor="text1"/>
          <w:sz w:val="24"/>
          <w:szCs w:val="24"/>
        </w:rPr>
        <w:t xml:space="preserve">famous ill-fated tussle. Many of his contemporaries who are well aware of his academic skills are of the opinion that had </w:t>
      </w:r>
      <w:proofErr w:type="spellStart"/>
      <w:r w:rsidR="00C80939" w:rsidRPr="00FB4311">
        <w:rPr>
          <w:rFonts w:asciiTheme="majorBidi" w:hAnsiTheme="majorBidi" w:cstheme="majorBidi"/>
          <w:color w:val="000000" w:themeColor="text1"/>
          <w:sz w:val="24"/>
          <w:szCs w:val="24"/>
        </w:rPr>
        <w:t>Maulana</w:t>
      </w:r>
      <w:proofErr w:type="spellEnd"/>
      <w:r w:rsidR="00C80939" w:rsidRPr="00FB4311">
        <w:rPr>
          <w:rFonts w:asciiTheme="majorBidi" w:hAnsiTheme="majorBidi" w:cstheme="majorBidi"/>
          <w:color w:val="000000" w:themeColor="text1"/>
          <w:sz w:val="24"/>
          <w:szCs w:val="24"/>
        </w:rPr>
        <w:t xml:space="preserve"> been busied himself in academic engagements as per the instincts inherited from his great father he would have gone beyond</w:t>
      </w:r>
      <w:r w:rsidR="00787542" w:rsidRPr="00FB4311">
        <w:rPr>
          <w:rFonts w:asciiTheme="majorBidi" w:hAnsiTheme="majorBidi" w:cstheme="majorBidi"/>
          <w:color w:val="000000" w:themeColor="text1"/>
          <w:sz w:val="24"/>
          <w:szCs w:val="24"/>
        </w:rPr>
        <w:t xml:space="preserve"> his farther</w:t>
      </w:r>
      <w:r w:rsidR="00C80939" w:rsidRPr="00FB4311">
        <w:rPr>
          <w:rFonts w:asciiTheme="majorBidi" w:hAnsiTheme="majorBidi" w:cstheme="majorBidi"/>
          <w:color w:val="000000" w:themeColor="text1"/>
          <w:sz w:val="24"/>
          <w:szCs w:val="24"/>
        </w:rPr>
        <w:t xml:space="preserve"> the destinations we find him. But, </w:t>
      </w:r>
      <w:proofErr w:type="spellStart"/>
      <w:r w:rsidR="00C80939" w:rsidRPr="00FB4311">
        <w:rPr>
          <w:rFonts w:asciiTheme="majorBidi" w:hAnsiTheme="majorBidi" w:cstheme="majorBidi"/>
          <w:color w:val="000000" w:themeColor="text1"/>
          <w:sz w:val="24"/>
          <w:szCs w:val="24"/>
        </w:rPr>
        <w:t>to</w:t>
      </w:r>
      <w:proofErr w:type="spellEnd"/>
      <w:r w:rsidR="00C80939" w:rsidRPr="00FB4311">
        <w:rPr>
          <w:rFonts w:asciiTheme="majorBidi" w:hAnsiTheme="majorBidi" w:cstheme="majorBidi"/>
          <w:color w:val="000000" w:themeColor="text1"/>
          <w:sz w:val="24"/>
          <w:szCs w:val="24"/>
        </w:rPr>
        <w:t xml:space="preserve"> much extent, his scholarly abilities and fervor were marred by an unfortunate series of events that took place during the tussle and which affected a great deal of his future life. Having lost </w:t>
      </w:r>
      <w:proofErr w:type="spellStart"/>
      <w:r w:rsidR="00C80939" w:rsidRPr="00FB4311">
        <w:rPr>
          <w:rFonts w:asciiTheme="majorBidi" w:hAnsiTheme="majorBidi" w:cstheme="majorBidi"/>
          <w:color w:val="000000" w:themeColor="text1"/>
          <w:sz w:val="24"/>
          <w:szCs w:val="24"/>
        </w:rPr>
        <w:t>Darul</w:t>
      </w:r>
      <w:proofErr w:type="spellEnd"/>
      <w:r w:rsidR="00C80939" w:rsidRPr="00FB4311">
        <w:rPr>
          <w:rFonts w:asciiTheme="majorBidi" w:hAnsiTheme="majorBidi" w:cstheme="majorBidi"/>
          <w:color w:val="000000" w:themeColor="text1"/>
          <w:sz w:val="24"/>
          <w:szCs w:val="24"/>
        </w:rPr>
        <w:t xml:space="preserve"> </w:t>
      </w:r>
      <w:proofErr w:type="spellStart"/>
      <w:r w:rsidR="00C80939" w:rsidRPr="00FB4311">
        <w:rPr>
          <w:rFonts w:asciiTheme="majorBidi" w:hAnsiTheme="majorBidi" w:cstheme="majorBidi"/>
          <w:color w:val="000000" w:themeColor="text1"/>
          <w:sz w:val="24"/>
          <w:szCs w:val="24"/>
        </w:rPr>
        <w:t>Uloom</w:t>
      </w:r>
      <w:proofErr w:type="spellEnd"/>
      <w:r w:rsidR="00C80939" w:rsidRPr="00FB4311">
        <w:rPr>
          <w:rFonts w:asciiTheme="majorBidi" w:hAnsiTheme="majorBidi" w:cstheme="majorBidi"/>
          <w:color w:val="000000" w:themeColor="text1"/>
          <w:sz w:val="24"/>
          <w:szCs w:val="24"/>
        </w:rPr>
        <w:t xml:space="preserve">, he with the ousted </w:t>
      </w:r>
      <w:r w:rsidR="00787542" w:rsidRPr="00FB4311">
        <w:rPr>
          <w:rFonts w:asciiTheme="majorBidi" w:hAnsiTheme="majorBidi" w:cstheme="majorBidi"/>
          <w:color w:val="000000" w:themeColor="text1"/>
          <w:sz w:val="24"/>
          <w:szCs w:val="24"/>
        </w:rPr>
        <w:t>Vice Chancellor, Sheikh</w:t>
      </w:r>
      <w:r w:rsidR="00C80939" w:rsidRPr="00FB4311">
        <w:rPr>
          <w:rFonts w:asciiTheme="majorBidi" w:hAnsiTheme="majorBidi" w:cstheme="majorBidi"/>
          <w:color w:val="000000" w:themeColor="text1"/>
          <w:sz w:val="24"/>
          <w:szCs w:val="24"/>
        </w:rPr>
        <w:t xml:space="preserve"> </w:t>
      </w:r>
      <w:proofErr w:type="spellStart"/>
      <w:r w:rsidR="00C80939" w:rsidRPr="00FB4311">
        <w:rPr>
          <w:rFonts w:asciiTheme="majorBidi" w:hAnsiTheme="majorBidi" w:cstheme="majorBidi"/>
          <w:color w:val="000000" w:themeColor="text1"/>
          <w:sz w:val="24"/>
          <w:szCs w:val="24"/>
        </w:rPr>
        <w:t>Qari</w:t>
      </w:r>
      <w:proofErr w:type="spellEnd"/>
      <w:r w:rsidR="00C80939" w:rsidRPr="00FB4311">
        <w:rPr>
          <w:rFonts w:asciiTheme="majorBidi" w:hAnsiTheme="majorBidi" w:cstheme="majorBidi"/>
          <w:color w:val="000000" w:themeColor="text1"/>
          <w:sz w:val="24"/>
          <w:szCs w:val="24"/>
        </w:rPr>
        <w:t xml:space="preserve"> Muhammad </w:t>
      </w:r>
      <w:proofErr w:type="spellStart"/>
      <w:r w:rsidR="00C80939" w:rsidRPr="00FB4311">
        <w:rPr>
          <w:rFonts w:asciiTheme="majorBidi" w:hAnsiTheme="majorBidi" w:cstheme="majorBidi"/>
          <w:color w:val="000000" w:themeColor="text1"/>
          <w:sz w:val="24"/>
          <w:szCs w:val="24"/>
        </w:rPr>
        <w:t>Tayyib</w:t>
      </w:r>
      <w:proofErr w:type="spellEnd"/>
      <w:r w:rsidR="00C80939" w:rsidRPr="00FB4311">
        <w:rPr>
          <w:rFonts w:asciiTheme="majorBidi" w:hAnsiTheme="majorBidi" w:cstheme="majorBidi"/>
          <w:color w:val="000000" w:themeColor="text1"/>
          <w:sz w:val="24"/>
          <w:szCs w:val="24"/>
        </w:rPr>
        <w:t xml:space="preserve"> laid the foundation of </w:t>
      </w:r>
      <w:proofErr w:type="spellStart"/>
      <w:r w:rsidR="00C80939" w:rsidRPr="00FB4311">
        <w:rPr>
          <w:rFonts w:asciiTheme="majorBidi" w:hAnsiTheme="majorBidi" w:cstheme="majorBidi"/>
          <w:color w:val="000000" w:themeColor="text1"/>
          <w:sz w:val="24"/>
          <w:szCs w:val="24"/>
        </w:rPr>
        <w:t>Darul</w:t>
      </w:r>
      <w:proofErr w:type="spellEnd"/>
      <w:r w:rsidR="00C80939" w:rsidRPr="00FB4311">
        <w:rPr>
          <w:rFonts w:asciiTheme="majorBidi" w:hAnsiTheme="majorBidi" w:cstheme="majorBidi"/>
          <w:color w:val="000000" w:themeColor="text1"/>
          <w:sz w:val="24"/>
          <w:szCs w:val="24"/>
        </w:rPr>
        <w:t xml:space="preserve"> </w:t>
      </w:r>
      <w:proofErr w:type="spellStart"/>
      <w:r w:rsidR="00C80939" w:rsidRPr="00FB4311">
        <w:rPr>
          <w:rFonts w:asciiTheme="majorBidi" w:hAnsiTheme="majorBidi" w:cstheme="majorBidi"/>
          <w:color w:val="000000" w:themeColor="text1"/>
          <w:sz w:val="24"/>
          <w:szCs w:val="24"/>
        </w:rPr>
        <w:t>Uloom</w:t>
      </w:r>
      <w:proofErr w:type="spellEnd"/>
      <w:r w:rsidR="00C80939" w:rsidRPr="00FB4311">
        <w:rPr>
          <w:rFonts w:asciiTheme="majorBidi" w:hAnsiTheme="majorBidi" w:cstheme="majorBidi"/>
          <w:color w:val="000000" w:themeColor="text1"/>
          <w:sz w:val="24"/>
          <w:szCs w:val="24"/>
        </w:rPr>
        <w:t xml:space="preserve"> </w:t>
      </w:r>
      <w:proofErr w:type="spellStart"/>
      <w:r w:rsidR="00C80939" w:rsidRPr="00FB4311">
        <w:rPr>
          <w:rFonts w:asciiTheme="majorBidi" w:hAnsiTheme="majorBidi" w:cstheme="majorBidi"/>
          <w:color w:val="000000" w:themeColor="text1"/>
          <w:sz w:val="24"/>
          <w:szCs w:val="24"/>
        </w:rPr>
        <w:t>Waqf</w:t>
      </w:r>
      <w:proofErr w:type="spellEnd"/>
      <w:r w:rsidR="00C80939" w:rsidRPr="00FB4311">
        <w:rPr>
          <w:rFonts w:asciiTheme="majorBidi" w:hAnsiTheme="majorBidi" w:cstheme="majorBidi"/>
          <w:color w:val="000000" w:themeColor="text1"/>
          <w:sz w:val="24"/>
          <w:szCs w:val="24"/>
        </w:rPr>
        <w:t xml:space="preserve"> </w:t>
      </w:r>
      <w:proofErr w:type="spellStart"/>
      <w:r w:rsidR="00C80939" w:rsidRPr="00FB4311">
        <w:rPr>
          <w:rFonts w:asciiTheme="majorBidi" w:hAnsiTheme="majorBidi" w:cstheme="majorBidi"/>
          <w:color w:val="000000" w:themeColor="text1"/>
          <w:sz w:val="24"/>
          <w:szCs w:val="24"/>
        </w:rPr>
        <w:t>Deoband</w:t>
      </w:r>
      <w:proofErr w:type="spellEnd"/>
      <w:r w:rsidR="00C80939" w:rsidRPr="00FB4311">
        <w:rPr>
          <w:rFonts w:asciiTheme="majorBidi" w:hAnsiTheme="majorBidi" w:cstheme="majorBidi"/>
          <w:color w:val="000000" w:themeColor="text1"/>
          <w:sz w:val="24"/>
          <w:szCs w:val="24"/>
        </w:rPr>
        <w:t xml:space="preserve"> in 1982.</w:t>
      </w:r>
      <w:r w:rsidR="00C26834">
        <w:rPr>
          <w:rStyle w:val="FootnoteReference"/>
          <w:rFonts w:asciiTheme="majorBidi" w:hAnsiTheme="majorBidi" w:cstheme="majorBidi"/>
          <w:color w:val="000000" w:themeColor="text1"/>
          <w:sz w:val="24"/>
          <w:szCs w:val="24"/>
        </w:rPr>
        <w:footnoteReference w:id="27"/>
      </w:r>
      <w:r w:rsidR="00C80939" w:rsidRPr="00FB4311">
        <w:rPr>
          <w:rFonts w:asciiTheme="majorBidi" w:hAnsiTheme="majorBidi" w:cstheme="majorBidi"/>
          <w:color w:val="000000" w:themeColor="text1"/>
          <w:sz w:val="24"/>
          <w:szCs w:val="24"/>
        </w:rPr>
        <w:t xml:space="preserve"> </w:t>
      </w:r>
      <w:proofErr w:type="spellStart"/>
      <w:r w:rsidR="00C80939" w:rsidRPr="00FB4311">
        <w:rPr>
          <w:rFonts w:asciiTheme="majorBidi" w:hAnsiTheme="majorBidi" w:cstheme="majorBidi"/>
          <w:color w:val="000000" w:themeColor="text1"/>
          <w:sz w:val="24"/>
          <w:szCs w:val="24"/>
        </w:rPr>
        <w:t>Maulana</w:t>
      </w:r>
      <w:proofErr w:type="spellEnd"/>
      <w:r w:rsidR="00C80939" w:rsidRPr="00FB4311">
        <w:rPr>
          <w:rFonts w:asciiTheme="majorBidi" w:hAnsiTheme="majorBidi" w:cstheme="majorBidi"/>
          <w:color w:val="000000" w:themeColor="text1"/>
          <w:sz w:val="24"/>
          <w:szCs w:val="24"/>
        </w:rPr>
        <w:t xml:space="preserve"> took an active part in evolving </w:t>
      </w:r>
      <w:proofErr w:type="spellStart"/>
      <w:r w:rsidR="00C80939" w:rsidRPr="00FB4311">
        <w:rPr>
          <w:rFonts w:asciiTheme="majorBidi" w:hAnsiTheme="majorBidi" w:cstheme="majorBidi"/>
          <w:color w:val="000000" w:themeColor="text1"/>
          <w:sz w:val="24"/>
          <w:szCs w:val="24"/>
        </w:rPr>
        <w:t>Darul</w:t>
      </w:r>
      <w:proofErr w:type="spellEnd"/>
      <w:r w:rsidR="00787542" w:rsidRPr="00FB4311">
        <w:rPr>
          <w:rFonts w:asciiTheme="majorBidi" w:hAnsiTheme="majorBidi" w:cstheme="majorBidi"/>
          <w:color w:val="000000" w:themeColor="text1"/>
          <w:sz w:val="24"/>
          <w:szCs w:val="24"/>
        </w:rPr>
        <w:t xml:space="preserve"> </w:t>
      </w:r>
      <w:proofErr w:type="spellStart"/>
      <w:r w:rsidR="00C80939" w:rsidRPr="00FB4311">
        <w:rPr>
          <w:rFonts w:asciiTheme="majorBidi" w:hAnsiTheme="majorBidi" w:cstheme="majorBidi"/>
          <w:color w:val="000000" w:themeColor="text1"/>
          <w:sz w:val="24"/>
          <w:szCs w:val="24"/>
        </w:rPr>
        <w:t>Uloom</w:t>
      </w:r>
      <w:proofErr w:type="spellEnd"/>
      <w:r w:rsidR="00C80939" w:rsidRPr="00FB4311">
        <w:rPr>
          <w:rFonts w:asciiTheme="majorBidi" w:hAnsiTheme="majorBidi" w:cstheme="majorBidi"/>
          <w:color w:val="000000" w:themeColor="text1"/>
          <w:sz w:val="24"/>
          <w:szCs w:val="24"/>
        </w:rPr>
        <w:t xml:space="preserve"> </w:t>
      </w:r>
      <w:proofErr w:type="spellStart"/>
      <w:r w:rsidR="00C80939" w:rsidRPr="00FB4311">
        <w:rPr>
          <w:rFonts w:asciiTheme="majorBidi" w:hAnsiTheme="majorBidi" w:cstheme="majorBidi"/>
          <w:color w:val="000000" w:themeColor="text1"/>
          <w:sz w:val="24"/>
          <w:szCs w:val="24"/>
        </w:rPr>
        <w:t>Waqf</w:t>
      </w:r>
      <w:proofErr w:type="spellEnd"/>
      <w:r w:rsidR="00C80939" w:rsidRPr="00FB4311">
        <w:rPr>
          <w:rFonts w:asciiTheme="majorBidi" w:hAnsiTheme="majorBidi" w:cstheme="majorBidi"/>
          <w:color w:val="000000" w:themeColor="text1"/>
          <w:sz w:val="24"/>
          <w:szCs w:val="24"/>
        </w:rPr>
        <w:t xml:space="preserve"> and transforming it from a sapling into a full-grown encompassing tree. By virtue of his wide network of contacts, he managed to collect extensive funds for </w:t>
      </w:r>
      <w:proofErr w:type="spellStart"/>
      <w:r w:rsidR="00C80939" w:rsidRPr="00FB4311">
        <w:rPr>
          <w:rFonts w:asciiTheme="majorBidi" w:hAnsiTheme="majorBidi" w:cstheme="majorBidi"/>
          <w:color w:val="000000" w:themeColor="text1"/>
          <w:sz w:val="24"/>
          <w:szCs w:val="24"/>
        </w:rPr>
        <w:t>Darul</w:t>
      </w:r>
      <w:proofErr w:type="spellEnd"/>
      <w:r w:rsidR="00C80939" w:rsidRPr="00FB4311">
        <w:rPr>
          <w:rFonts w:asciiTheme="majorBidi" w:hAnsiTheme="majorBidi" w:cstheme="majorBidi"/>
          <w:color w:val="000000" w:themeColor="text1"/>
          <w:sz w:val="24"/>
          <w:szCs w:val="24"/>
        </w:rPr>
        <w:t xml:space="preserve"> </w:t>
      </w:r>
      <w:proofErr w:type="spellStart"/>
      <w:r w:rsidR="00C80939" w:rsidRPr="00FB4311">
        <w:rPr>
          <w:rFonts w:asciiTheme="majorBidi" w:hAnsiTheme="majorBidi" w:cstheme="majorBidi"/>
          <w:color w:val="000000" w:themeColor="text1"/>
          <w:sz w:val="24"/>
          <w:szCs w:val="24"/>
        </w:rPr>
        <w:t>Uloom</w:t>
      </w:r>
      <w:proofErr w:type="spellEnd"/>
      <w:r w:rsidR="00C80939" w:rsidRPr="00FB4311">
        <w:rPr>
          <w:rFonts w:asciiTheme="majorBidi" w:hAnsiTheme="majorBidi" w:cstheme="majorBidi"/>
          <w:color w:val="000000" w:themeColor="text1"/>
          <w:sz w:val="24"/>
          <w:szCs w:val="24"/>
        </w:rPr>
        <w:t xml:space="preserve"> </w:t>
      </w:r>
      <w:proofErr w:type="spellStart"/>
      <w:r w:rsidR="00C80939" w:rsidRPr="00FB4311">
        <w:rPr>
          <w:rFonts w:asciiTheme="majorBidi" w:hAnsiTheme="majorBidi" w:cstheme="majorBidi"/>
          <w:color w:val="000000" w:themeColor="text1"/>
          <w:sz w:val="24"/>
          <w:szCs w:val="24"/>
        </w:rPr>
        <w:t>Waqf</w:t>
      </w:r>
      <w:proofErr w:type="spellEnd"/>
      <w:r w:rsidR="00C80939" w:rsidRPr="00FB4311">
        <w:rPr>
          <w:rFonts w:asciiTheme="majorBidi" w:hAnsiTheme="majorBidi" w:cstheme="majorBidi"/>
          <w:color w:val="000000" w:themeColor="text1"/>
          <w:sz w:val="24"/>
          <w:szCs w:val="24"/>
        </w:rPr>
        <w:t xml:space="preserve">. Later, in 1997 he established his own educational institution namely </w:t>
      </w:r>
      <w:proofErr w:type="spellStart"/>
      <w:r w:rsidR="00C80939" w:rsidRPr="00FB4311">
        <w:rPr>
          <w:rFonts w:asciiTheme="majorBidi" w:hAnsiTheme="majorBidi" w:cstheme="majorBidi"/>
          <w:color w:val="000000" w:themeColor="text1"/>
          <w:sz w:val="24"/>
          <w:szCs w:val="24"/>
        </w:rPr>
        <w:t>Jamia</w:t>
      </w:r>
      <w:proofErr w:type="spellEnd"/>
      <w:r w:rsidR="00C80939" w:rsidRPr="00FB4311">
        <w:rPr>
          <w:rFonts w:asciiTheme="majorBidi" w:hAnsiTheme="majorBidi" w:cstheme="majorBidi"/>
          <w:color w:val="000000" w:themeColor="text1"/>
          <w:sz w:val="24"/>
          <w:szCs w:val="24"/>
        </w:rPr>
        <w:t xml:space="preserve"> Anwar at </w:t>
      </w:r>
      <w:proofErr w:type="spellStart"/>
      <w:r w:rsidR="00C80939" w:rsidRPr="00FB4311">
        <w:rPr>
          <w:rFonts w:asciiTheme="majorBidi" w:hAnsiTheme="majorBidi" w:cstheme="majorBidi"/>
          <w:color w:val="000000" w:themeColor="text1"/>
          <w:sz w:val="24"/>
          <w:szCs w:val="24"/>
        </w:rPr>
        <w:t>Deoband</w:t>
      </w:r>
      <w:proofErr w:type="spellEnd"/>
      <w:r w:rsidR="00C80939" w:rsidRPr="00FB4311">
        <w:rPr>
          <w:rFonts w:asciiTheme="majorBidi" w:hAnsiTheme="majorBidi" w:cstheme="majorBidi"/>
          <w:color w:val="000000" w:themeColor="text1"/>
          <w:sz w:val="24"/>
          <w:szCs w:val="24"/>
        </w:rPr>
        <w:t xml:space="preserve"> in the auspicious memory of his late father just beside </w:t>
      </w:r>
      <w:proofErr w:type="spellStart"/>
      <w:r w:rsidR="00C80939" w:rsidRPr="00FB4311">
        <w:rPr>
          <w:rFonts w:asciiTheme="majorBidi" w:hAnsiTheme="majorBidi" w:cstheme="majorBidi"/>
          <w:color w:val="000000" w:themeColor="text1"/>
          <w:sz w:val="24"/>
          <w:szCs w:val="24"/>
        </w:rPr>
        <w:t>Darul</w:t>
      </w:r>
      <w:proofErr w:type="spellEnd"/>
      <w:r w:rsidR="00C80939" w:rsidRPr="00FB4311">
        <w:rPr>
          <w:rFonts w:asciiTheme="majorBidi" w:hAnsiTheme="majorBidi" w:cstheme="majorBidi"/>
          <w:color w:val="000000" w:themeColor="text1"/>
          <w:sz w:val="24"/>
          <w:szCs w:val="24"/>
        </w:rPr>
        <w:t xml:space="preserve"> </w:t>
      </w:r>
      <w:proofErr w:type="spellStart"/>
      <w:r w:rsidR="00C80939" w:rsidRPr="00FB4311">
        <w:rPr>
          <w:rFonts w:asciiTheme="majorBidi" w:hAnsiTheme="majorBidi" w:cstheme="majorBidi"/>
          <w:color w:val="000000" w:themeColor="text1"/>
          <w:sz w:val="24"/>
          <w:szCs w:val="24"/>
        </w:rPr>
        <w:t>Uloom</w:t>
      </w:r>
      <w:proofErr w:type="spellEnd"/>
      <w:r w:rsidR="00C80939" w:rsidRPr="00FB4311">
        <w:rPr>
          <w:rFonts w:asciiTheme="majorBidi" w:hAnsiTheme="majorBidi" w:cstheme="majorBidi"/>
          <w:color w:val="000000" w:themeColor="text1"/>
          <w:sz w:val="24"/>
          <w:szCs w:val="24"/>
        </w:rPr>
        <w:t xml:space="preserve"> </w:t>
      </w:r>
      <w:proofErr w:type="spellStart"/>
      <w:r w:rsidR="00C80939" w:rsidRPr="00FB4311">
        <w:rPr>
          <w:rFonts w:asciiTheme="majorBidi" w:hAnsiTheme="majorBidi" w:cstheme="majorBidi"/>
          <w:color w:val="000000" w:themeColor="text1"/>
          <w:sz w:val="24"/>
          <w:szCs w:val="24"/>
        </w:rPr>
        <w:t>Waqf</w:t>
      </w:r>
      <w:proofErr w:type="spellEnd"/>
      <w:r w:rsidR="00C80939" w:rsidRPr="00FB4311">
        <w:rPr>
          <w:rFonts w:asciiTheme="majorBidi" w:hAnsiTheme="majorBidi" w:cstheme="majorBidi"/>
          <w:color w:val="000000" w:themeColor="text1"/>
          <w:sz w:val="24"/>
          <w:szCs w:val="24"/>
        </w:rPr>
        <w:t xml:space="preserve">. </w:t>
      </w:r>
      <w:proofErr w:type="spellStart"/>
      <w:r w:rsidR="00C80939" w:rsidRPr="00FB4311">
        <w:rPr>
          <w:rFonts w:asciiTheme="majorBidi" w:hAnsiTheme="majorBidi" w:cstheme="majorBidi"/>
          <w:color w:val="000000" w:themeColor="text1"/>
          <w:sz w:val="24"/>
          <w:szCs w:val="24"/>
        </w:rPr>
        <w:t>Jamia</w:t>
      </w:r>
      <w:proofErr w:type="spellEnd"/>
      <w:r w:rsidR="00C80939" w:rsidRPr="00FB4311">
        <w:rPr>
          <w:rFonts w:asciiTheme="majorBidi" w:hAnsiTheme="majorBidi" w:cstheme="majorBidi"/>
          <w:color w:val="000000" w:themeColor="text1"/>
          <w:sz w:val="24"/>
          <w:szCs w:val="24"/>
        </w:rPr>
        <w:t xml:space="preserve"> Anwar is a unique type of madrasa where he started experiencing a mixed syllabus of </w:t>
      </w:r>
      <w:proofErr w:type="spellStart"/>
      <w:r w:rsidR="00C80939" w:rsidRPr="00FB4311">
        <w:rPr>
          <w:rFonts w:asciiTheme="majorBidi" w:hAnsiTheme="majorBidi" w:cstheme="majorBidi"/>
          <w:color w:val="000000" w:themeColor="text1"/>
          <w:sz w:val="24"/>
          <w:szCs w:val="24"/>
        </w:rPr>
        <w:t>Dars</w:t>
      </w:r>
      <w:proofErr w:type="spellEnd"/>
      <w:r w:rsidR="00C80939" w:rsidRPr="00FB4311">
        <w:rPr>
          <w:rFonts w:asciiTheme="majorBidi" w:hAnsiTheme="majorBidi" w:cstheme="majorBidi"/>
          <w:color w:val="000000" w:themeColor="text1"/>
          <w:sz w:val="24"/>
          <w:szCs w:val="24"/>
        </w:rPr>
        <w:t>-e-</w:t>
      </w:r>
      <w:proofErr w:type="spellStart"/>
      <w:r w:rsidR="00C80939" w:rsidRPr="00FB4311">
        <w:rPr>
          <w:rFonts w:asciiTheme="majorBidi" w:hAnsiTheme="majorBidi" w:cstheme="majorBidi"/>
          <w:color w:val="000000" w:themeColor="text1"/>
          <w:sz w:val="24"/>
          <w:szCs w:val="24"/>
        </w:rPr>
        <w:t>Nizami</w:t>
      </w:r>
      <w:proofErr w:type="spellEnd"/>
      <w:r w:rsidR="00C80939" w:rsidRPr="00FB4311">
        <w:rPr>
          <w:rFonts w:asciiTheme="majorBidi" w:hAnsiTheme="majorBidi" w:cstheme="majorBidi"/>
          <w:color w:val="000000" w:themeColor="text1"/>
          <w:sz w:val="24"/>
          <w:szCs w:val="24"/>
        </w:rPr>
        <w:t xml:space="preserve"> with some modern subjects like English, computer, Hindi, and so on.</w:t>
      </w:r>
      <w:r w:rsidR="00C26834">
        <w:rPr>
          <w:rStyle w:val="FootnoteReference"/>
          <w:rFonts w:asciiTheme="majorBidi" w:hAnsiTheme="majorBidi" w:cstheme="majorBidi"/>
          <w:color w:val="000000" w:themeColor="text1"/>
          <w:sz w:val="24"/>
          <w:szCs w:val="24"/>
        </w:rPr>
        <w:footnoteReference w:id="28"/>
      </w:r>
    </w:p>
    <w:p w:rsidR="00AC5F0C" w:rsidRPr="00FB4311" w:rsidRDefault="00AC5F0C" w:rsidP="00335AD4">
      <w:pPr>
        <w:spacing w:after="0" w:line="360" w:lineRule="auto"/>
        <w:jc w:val="both"/>
        <w:rPr>
          <w:rFonts w:asciiTheme="majorBidi" w:hAnsiTheme="majorBidi" w:cstheme="majorBidi"/>
          <w:b/>
          <w:bCs/>
          <w:color w:val="000000" w:themeColor="text1"/>
          <w:sz w:val="24"/>
          <w:szCs w:val="24"/>
        </w:rPr>
      </w:pPr>
    </w:p>
    <w:p w:rsidR="00971864" w:rsidRPr="00FB4311" w:rsidRDefault="00784C2E" w:rsidP="00335AD4">
      <w:pPr>
        <w:spacing w:after="0" w:line="360" w:lineRule="auto"/>
        <w:jc w:val="both"/>
        <w:rPr>
          <w:rFonts w:asciiTheme="majorBidi" w:hAnsiTheme="majorBidi" w:cstheme="majorBidi"/>
          <w:b/>
          <w:bCs/>
          <w:color w:val="000000" w:themeColor="text1"/>
          <w:sz w:val="28"/>
          <w:szCs w:val="28"/>
        </w:rPr>
      </w:pPr>
      <w:r w:rsidRPr="00FB4311">
        <w:rPr>
          <w:rFonts w:asciiTheme="majorBidi" w:hAnsiTheme="majorBidi" w:cstheme="majorBidi"/>
          <w:b/>
          <w:bCs/>
          <w:color w:val="000000" w:themeColor="text1"/>
          <w:sz w:val="28"/>
          <w:szCs w:val="28"/>
        </w:rPr>
        <w:t>Passing away</w:t>
      </w:r>
      <w:r w:rsidR="003E68CF" w:rsidRPr="00FB4311">
        <w:rPr>
          <w:rFonts w:asciiTheme="majorBidi" w:hAnsiTheme="majorBidi" w:cstheme="majorBidi"/>
          <w:b/>
          <w:bCs/>
          <w:color w:val="000000" w:themeColor="text1"/>
          <w:sz w:val="28"/>
          <w:szCs w:val="28"/>
        </w:rPr>
        <w:t>:</w:t>
      </w:r>
    </w:p>
    <w:p w:rsidR="00825E62" w:rsidRPr="00FB4311" w:rsidRDefault="00825E62" w:rsidP="00825E62">
      <w:pPr>
        <w:spacing w:after="0" w:line="360" w:lineRule="auto"/>
        <w:ind w:firstLine="720"/>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Sheikh </w:t>
      </w:r>
      <w:proofErr w:type="spellStart"/>
      <w:r w:rsidRPr="00FB4311">
        <w:rPr>
          <w:rFonts w:asciiTheme="majorBidi" w:hAnsiTheme="majorBidi" w:cstheme="majorBidi"/>
          <w:color w:val="000000" w:themeColor="text1"/>
          <w:sz w:val="24"/>
          <w:szCs w:val="24"/>
        </w:rPr>
        <w:t>Anzar</w:t>
      </w:r>
      <w:proofErr w:type="spellEnd"/>
      <w:r w:rsidRPr="00FB4311">
        <w:rPr>
          <w:rFonts w:asciiTheme="majorBidi" w:hAnsiTheme="majorBidi" w:cstheme="majorBidi"/>
          <w:color w:val="000000" w:themeColor="text1"/>
          <w:sz w:val="24"/>
          <w:szCs w:val="24"/>
        </w:rPr>
        <w:t xml:space="preserve"> Kashmiri was suffering from an ailment in the heart and kidney for some years and was under treatment at a</w:t>
      </w:r>
      <w:r w:rsidR="00400990" w:rsidRPr="00FB4311">
        <w:rPr>
          <w:rFonts w:asciiTheme="majorBidi" w:hAnsiTheme="majorBidi" w:cstheme="majorBidi"/>
          <w:color w:val="000000" w:themeColor="text1"/>
          <w:sz w:val="24"/>
          <w:szCs w:val="24"/>
        </w:rPr>
        <w:t xml:space="preserve"> Hospital of </w:t>
      </w:r>
      <w:r w:rsidRPr="00FB4311">
        <w:rPr>
          <w:rFonts w:asciiTheme="majorBidi" w:hAnsiTheme="majorBidi" w:cstheme="majorBidi"/>
          <w:color w:val="000000" w:themeColor="text1"/>
          <w:sz w:val="24"/>
          <w:szCs w:val="24"/>
        </w:rPr>
        <w:t xml:space="preserve">Delhi. He breathed his last on 26 April 2008 Saturday in the Indian capital of India. He was buried in </w:t>
      </w:r>
      <w:proofErr w:type="spellStart"/>
      <w:r w:rsidRPr="00FB4311">
        <w:rPr>
          <w:rFonts w:asciiTheme="majorBidi" w:hAnsiTheme="majorBidi" w:cstheme="majorBidi"/>
          <w:color w:val="000000" w:themeColor="text1"/>
          <w:sz w:val="24"/>
          <w:szCs w:val="24"/>
        </w:rPr>
        <w:t>Deoband</w:t>
      </w:r>
      <w:proofErr w:type="spellEnd"/>
      <w:r w:rsidRPr="00FB4311">
        <w:rPr>
          <w:rFonts w:asciiTheme="majorBidi" w:hAnsiTheme="majorBidi" w:cstheme="majorBidi"/>
          <w:color w:val="000000" w:themeColor="text1"/>
          <w:sz w:val="24"/>
          <w:szCs w:val="24"/>
        </w:rPr>
        <w:t xml:space="preserve"> beside his father in the presence of tens of thousands of his admirers and disciples. He is survived by his wife, six daughters, and a son </w:t>
      </w:r>
      <w:proofErr w:type="spellStart"/>
      <w:r w:rsidRPr="00FB4311">
        <w:rPr>
          <w:rFonts w:asciiTheme="majorBidi" w:hAnsiTheme="majorBidi" w:cstheme="majorBidi"/>
          <w:color w:val="000000" w:themeColor="text1"/>
          <w:sz w:val="24"/>
          <w:szCs w:val="24"/>
        </w:rPr>
        <w:t>Maulana</w:t>
      </w:r>
      <w:proofErr w:type="spellEnd"/>
      <w:r w:rsidRPr="00FB4311">
        <w:rPr>
          <w:rFonts w:asciiTheme="majorBidi" w:hAnsiTheme="majorBidi" w:cstheme="majorBidi"/>
          <w:color w:val="000000" w:themeColor="text1"/>
          <w:sz w:val="24"/>
          <w:szCs w:val="24"/>
        </w:rPr>
        <w:t xml:space="preserve"> Ahmad </w:t>
      </w:r>
      <w:proofErr w:type="spellStart"/>
      <w:r w:rsidRPr="00FB4311">
        <w:rPr>
          <w:rFonts w:asciiTheme="majorBidi" w:hAnsiTheme="majorBidi" w:cstheme="majorBidi"/>
          <w:color w:val="000000" w:themeColor="text1"/>
          <w:sz w:val="24"/>
          <w:szCs w:val="24"/>
        </w:rPr>
        <w:t>Khizar</w:t>
      </w:r>
      <w:proofErr w:type="spellEnd"/>
      <w:r w:rsidRPr="00FB4311">
        <w:rPr>
          <w:rFonts w:asciiTheme="majorBidi" w:hAnsiTheme="majorBidi" w:cstheme="majorBidi"/>
          <w:color w:val="000000" w:themeColor="text1"/>
          <w:sz w:val="24"/>
          <w:szCs w:val="24"/>
        </w:rPr>
        <w:t xml:space="preserve"> Shah, Rector of </w:t>
      </w:r>
      <w:proofErr w:type="spellStart"/>
      <w:r w:rsidRPr="00FB4311">
        <w:rPr>
          <w:rFonts w:asciiTheme="majorBidi" w:hAnsiTheme="majorBidi" w:cstheme="majorBidi"/>
          <w:color w:val="000000" w:themeColor="text1"/>
          <w:sz w:val="24"/>
          <w:szCs w:val="24"/>
        </w:rPr>
        <w:t>Jamia</w:t>
      </w:r>
      <w:proofErr w:type="spellEnd"/>
      <w:r w:rsidRPr="00FB4311">
        <w:rPr>
          <w:rFonts w:asciiTheme="majorBidi" w:hAnsiTheme="majorBidi" w:cstheme="majorBidi"/>
          <w:color w:val="000000" w:themeColor="text1"/>
          <w:sz w:val="24"/>
          <w:szCs w:val="24"/>
        </w:rPr>
        <w:t xml:space="preserve"> Anwar </w:t>
      </w:r>
      <w:proofErr w:type="spellStart"/>
      <w:r w:rsidRPr="00FB4311">
        <w:rPr>
          <w:rFonts w:asciiTheme="majorBidi" w:hAnsiTheme="majorBidi" w:cstheme="majorBidi"/>
          <w:color w:val="000000" w:themeColor="text1"/>
          <w:sz w:val="24"/>
          <w:szCs w:val="24"/>
        </w:rPr>
        <w:t>Deoband</w:t>
      </w:r>
      <w:proofErr w:type="spellEnd"/>
      <w:r w:rsidRPr="00FB4311">
        <w:rPr>
          <w:rFonts w:asciiTheme="majorBidi" w:hAnsiTheme="majorBidi" w:cstheme="majorBidi"/>
          <w:color w:val="000000" w:themeColor="text1"/>
          <w:sz w:val="24"/>
          <w:szCs w:val="24"/>
        </w:rPr>
        <w:t>.</w:t>
      </w:r>
      <w:r w:rsidR="00C26834">
        <w:rPr>
          <w:rStyle w:val="FootnoteReference"/>
          <w:rFonts w:asciiTheme="majorBidi" w:hAnsiTheme="majorBidi" w:cstheme="majorBidi"/>
          <w:color w:val="000000" w:themeColor="text1"/>
          <w:sz w:val="24"/>
          <w:szCs w:val="24"/>
        </w:rPr>
        <w:footnoteReference w:id="29"/>
      </w:r>
    </w:p>
    <w:p w:rsidR="00971864" w:rsidRPr="00FB4311" w:rsidRDefault="00971864" w:rsidP="00825E62">
      <w:pPr>
        <w:spacing w:after="0" w:line="360" w:lineRule="auto"/>
        <w:ind w:firstLine="720"/>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 xml:space="preserve">The demise of </w:t>
      </w:r>
      <w:proofErr w:type="spellStart"/>
      <w:r w:rsidRPr="00FB4311">
        <w:rPr>
          <w:rFonts w:asciiTheme="majorBidi" w:hAnsiTheme="majorBidi" w:cstheme="majorBidi"/>
          <w:color w:val="000000" w:themeColor="text1"/>
          <w:sz w:val="24"/>
          <w:szCs w:val="24"/>
        </w:rPr>
        <w:t>Maulana</w:t>
      </w:r>
      <w:proofErr w:type="spellEnd"/>
      <w:r w:rsidRPr="00FB4311">
        <w:rPr>
          <w:rFonts w:asciiTheme="majorBidi" w:hAnsiTheme="majorBidi" w:cstheme="majorBidi"/>
          <w:color w:val="000000" w:themeColor="text1"/>
          <w:sz w:val="24"/>
          <w:szCs w:val="24"/>
        </w:rPr>
        <w:t xml:space="preserve"> Kashmiri was widely condoled all across India especially and the world generally. In India, all important Muslim organizations and institutes like </w:t>
      </w:r>
      <w:proofErr w:type="spellStart"/>
      <w:r w:rsidRPr="00FB4311">
        <w:rPr>
          <w:rFonts w:asciiTheme="majorBidi" w:hAnsiTheme="majorBidi" w:cstheme="majorBidi"/>
          <w:color w:val="000000" w:themeColor="text1"/>
          <w:sz w:val="24"/>
          <w:szCs w:val="24"/>
        </w:rPr>
        <w:t>Darul</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Uloom</w:t>
      </w:r>
      <w:proofErr w:type="spellEnd"/>
      <w:r w:rsidR="00825E62"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lastRenderedPageBreak/>
        <w:t>Deoband</w:t>
      </w:r>
      <w:proofErr w:type="spellEnd"/>
      <w:r w:rsidRPr="00FB4311">
        <w:rPr>
          <w:rFonts w:asciiTheme="majorBidi" w:hAnsiTheme="majorBidi" w:cstheme="majorBidi"/>
          <w:color w:val="000000" w:themeColor="text1"/>
          <w:sz w:val="24"/>
          <w:szCs w:val="24"/>
        </w:rPr>
        <w:t xml:space="preserve">, All India Muslim Personal Law Board, </w:t>
      </w:r>
      <w:proofErr w:type="spellStart"/>
      <w:r w:rsidRPr="00FB4311">
        <w:rPr>
          <w:rFonts w:asciiTheme="majorBidi" w:hAnsiTheme="majorBidi" w:cstheme="majorBidi"/>
          <w:color w:val="000000" w:themeColor="text1"/>
          <w:sz w:val="24"/>
          <w:szCs w:val="24"/>
        </w:rPr>
        <w:t>Jamiat</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Ulama</w:t>
      </w:r>
      <w:proofErr w:type="spellEnd"/>
      <w:r w:rsidRPr="00FB4311">
        <w:rPr>
          <w:rFonts w:asciiTheme="majorBidi" w:hAnsiTheme="majorBidi" w:cstheme="majorBidi"/>
          <w:color w:val="000000" w:themeColor="text1"/>
          <w:sz w:val="24"/>
          <w:szCs w:val="24"/>
        </w:rPr>
        <w:t xml:space="preserve">-i-Hind, and </w:t>
      </w:r>
      <w:proofErr w:type="spellStart"/>
      <w:r w:rsidRPr="00FB4311">
        <w:rPr>
          <w:rFonts w:asciiTheme="majorBidi" w:hAnsiTheme="majorBidi" w:cstheme="majorBidi"/>
          <w:color w:val="000000" w:themeColor="text1"/>
          <w:sz w:val="24"/>
          <w:szCs w:val="24"/>
        </w:rPr>
        <w:t>Imarat</w:t>
      </w:r>
      <w:proofErr w:type="spellEnd"/>
      <w:r w:rsidRPr="00FB4311">
        <w:rPr>
          <w:rFonts w:asciiTheme="majorBidi" w:hAnsiTheme="majorBidi" w:cstheme="majorBidi"/>
          <w:color w:val="000000" w:themeColor="text1"/>
          <w:sz w:val="24"/>
          <w:szCs w:val="24"/>
        </w:rPr>
        <w:t xml:space="preserve"> </w:t>
      </w:r>
      <w:proofErr w:type="spellStart"/>
      <w:r w:rsidRPr="00FB4311">
        <w:rPr>
          <w:rFonts w:asciiTheme="majorBidi" w:hAnsiTheme="majorBidi" w:cstheme="majorBidi"/>
          <w:color w:val="000000" w:themeColor="text1"/>
          <w:sz w:val="24"/>
          <w:szCs w:val="24"/>
        </w:rPr>
        <w:t>Shariah</w:t>
      </w:r>
      <w:proofErr w:type="spellEnd"/>
      <w:r w:rsidR="00825E62" w:rsidRPr="00FB4311">
        <w:rPr>
          <w:rFonts w:asciiTheme="majorBidi" w:hAnsiTheme="majorBidi" w:cstheme="majorBidi"/>
          <w:color w:val="000000" w:themeColor="text1"/>
          <w:sz w:val="24"/>
          <w:szCs w:val="24"/>
        </w:rPr>
        <w:t xml:space="preserve"> of the State of Bihar, India</w:t>
      </w:r>
      <w:r w:rsidRPr="00FB4311">
        <w:rPr>
          <w:rFonts w:asciiTheme="majorBidi" w:hAnsiTheme="majorBidi" w:cstheme="majorBidi"/>
          <w:color w:val="000000" w:themeColor="text1"/>
          <w:sz w:val="24"/>
          <w:szCs w:val="24"/>
        </w:rPr>
        <w:t>, and others have expressed condolences at his demise. Many world figures and representatives of governments also conveyed their heartiest condolence messages to his family members.</w:t>
      </w:r>
      <w:r w:rsidR="00C26834">
        <w:rPr>
          <w:rStyle w:val="FootnoteReference"/>
          <w:rFonts w:asciiTheme="majorBidi" w:hAnsiTheme="majorBidi" w:cstheme="majorBidi"/>
          <w:color w:val="000000" w:themeColor="text1"/>
          <w:sz w:val="24"/>
          <w:szCs w:val="24"/>
        </w:rPr>
        <w:footnoteReference w:id="30"/>
      </w:r>
      <w:r w:rsidRPr="00FB4311">
        <w:rPr>
          <w:rFonts w:asciiTheme="majorBidi" w:hAnsiTheme="majorBidi" w:cstheme="majorBidi"/>
          <w:color w:val="000000" w:themeColor="text1"/>
          <w:sz w:val="24"/>
          <w:szCs w:val="24"/>
        </w:rPr>
        <w:t xml:space="preserve"> They expressed their profound grief and sorrow over the demise of </w:t>
      </w:r>
      <w:r w:rsidR="00825E62" w:rsidRPr="00FB4311">
        <w:rPr>
          <w:rFonts w:asciiTheme="majorBidi" w:hAnsiTheme="majorBidi" w:cstheme="majorBidi"/>
          <w:color w:val="000000" w:themeColor="text1"/>
          <w:sz w:val="24"/>
          <w:szCs w:val="24"/>
        </w:rPr>
        <w:t>this</w:t>
      </w:r>
      <w:r w:rsidRPr="00FB4311">
        <w:rPr>
          <w:rFonts w:asciiTheme="majorBidi" w:hAnsiTheme="majorBidi" w:cstheme="majorBidi"/>
          <w:color w:val="000000" w:themeColor="text1"/>
          <w:sz w:val="24"/>
          <w:szCs w:val="24"/>
        </w:rPr>
        <w:t xml:space="preserve"> religious scholar and sympathized with the bereaved family. Many termed his death a great loss to the whole Muslim community and said that his services to Muslims and the nation will be remembered for a long time to come</w:t>
      </w:r>
      <w:r w:rsidR="00E25A12" w:rsidRPr="00FB4311">
        <w:rPr>
          <w:rFonts w:asciiTheme="majorBidi" w:hAnsiTheme="majorBidi" w:cstheme="majorBidi"/>
          <w:color w:val="000000" w:themeColor="text1"/>
          <w:sz w:val="24"/>
          <w:szCs w:val="24"/>
        </w:rPr>
        <w:t>.</w:t>
      </w:r>
      <w:r w:rsidR="00C26834">
        <w:rPr>
          <w:rStyle w:val="FootnoteReference"/>
          <w:rFonts w:asciiTheme="majorBidi" w:hAnsiTheme="majorBidi" w:cstheme="majorBidi"/>
          <w:color w:val="000000" w:themeColor="text1"/>
          <w:sz w:val="24"/>
          <w:szCs w:val="24"/>
        </w:rPr>
        <w:footnoteReference w:id="31"/>
      </w:r>
    </w:p>
    <w:p w:rsidR="00180EEC" w:rsidRPr="00FB4311" w:rsidRDefault="00180EEC" w:rsidP="00335AD4">
      <w:pPr>
        <w:spacing w:after="0" w:line="360" w:lineRule="auto"/>
        <w:jc w:val="both"/>
        <w:rPr>
          <w:rFonts w:asciiTheme="majorBidi" w:hAnsiTheme="majorBidi" w:cstheme="majorBidi"/>
          <w:color w:val="000000" w:themeColor="text1"/>
          <w:sz w:val="24"/>
          <w:szCs w:val="24"/>
        </w:rPr>
      </w:pPr>
    </w:p>
    <w:p w:rsidR="00A85209" w:rsidRPr="00FB4311" w:rsidRDefault="00A85209" w:rsidP="00335AD4">
      <w:pPr>
        <w:spacing w:after="0" w:line="360" w:lineRule="auto"/>
        <w:jc w:val="both"/>
        <w:rPr>
          <w:rFonts w:asciiTheme="majorBidi" w:hAnsiTheme="majorBidi" w:cstheme="majorBidi"/>
          <w:b/>
          <w:bCs/>
          <w:color w:val="000000" w:themeColor="text1"/>
          <w:sz w:val="28"/>
          <w:szCs w:val="28"/>
        </w:rPr>
      </w:pPr>
      <w:r w:rsidRPr="00FB4311">
        <w:rPr>
          <w:rFonts w:asciiTheme="majorBidi" w:hAnsiTheme="majorBidi" w:cstheme="majorBidi"/>
          <w:b/>
          <w:bCs/>
          <w:color w:val="000000" w:themeColor="text1"/>
          <w:sz w:val="28"/>
          <w:szCs w:val="28"/>
        </w:rPr>
        <w:t>Conclusion:</w:t>
      </w:r>
    </w:p>
    <w:p w:rsidR="00A85209" w:rsidRPr="00FB4311" w:rsidRDefault="00EB630E" w:rsidP="00A72161">
      <w:pPr>
        <w:spacing w:after="0" w:line="360" w:lineRule="auto"/>
        <w:ind w:firstLine="720"/>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By this study and research which</w:t>
      </w:r>
      <w:r w:rsidR="00256512" w:rsidRPr="00FB4311">
        <w:rPr>
          <w:rFonts w:asciiTheme="majorBidi" w:hAnsiTheme="majorBidi" w:cstheme="majorBidi"/>
          <w:color w:val="000000" w:themeColor="text1"/>
          <w:sz w:val="24"/>
          <w:szCs w:val="24"/>
        </w:rPr>
        <w:t xml:space="preserve"> has</w:t>
      </w:r>
      <w:r w:rsidRPr="00FB4311">
        <w:rPr>
          <w:rFonts w:asciiTheme="majorBidi" w:hAnsiTheme="majorBidi" w:cstheme="majorBidi"/>
          <w:color w:val="000000" w:themeColor="text1"/>
          <w:sz w:val="24"/>
          <w:szCs w:val="24"/>
        </w:rPr>
        <w:t xml:space="preserve"> tried to ponder into the sources that treated the life and works of </w:t>
      </w:r>
      <w:proofErr w:type="spellStart"/>
      <w:r w:rsidRPr="00FB4311">
        <w:rPr>
          <w:rFonts w:asciiTheme="majorBidi" w:hAnsiTheme="majorBidi" w:cstheme="majorBidi"/>
          <w:color w:val="000000" w:themeColor="text1"/>
          <w:sz w:val="24"/>
          <w:szCs w:val="24"/>
        </w:rPr>
        <w:t>Anzar</w:t>
      </w:r>
      <w:proofErr w:type="spellEnd"/>
      <w:r w:rsidRPr="00FB4311">
        <w:rPr>
          <w:rFonts w:asciiTheme="majorBidi" w:hAnsiTheme="majorBidi" w:cstheme="majorBidi"/>
          <w:color w:val="000000" w:themeColor="text1"/>
          <w:sz w:val="24"/>
          <w:szCs w:val="24"/>
        </w:rPr>
        <w:t xml:space="preserve"> Shah Kashmiri, we reach</w:t>
      </w:r>
      <w:r w:rsidR="00256512" w:rsidRPr="00FB4311">
        <w:rPr>
          <w:rFonts w:asciiTheme="majorBidi" w:hAnsiTheme="majorBidi" w:cstheme="majorBidi"/>
          <w:color w:val="000000" w:themeColor="text1"/>
          <w:sz w:val="24"/>
          <w:szCs w:val="24"/>
        </w:rPr>
        <w:t>ed</w:t>
      </w:r>
      <w:r w:rsidRPr="00FB4311">
        <w:rPr>
          <w:rFonts w:asciiTheme="majorBidi" w:hAnsiTheme="majorBidi" w:cstheme="majorBidi"/>
          <w:color w:val="000000" w:themeColor="text1"/>
          <w:sz w:val="24"/>
          <w:szCs w:val="24"/>
        </w:rPr>
        <w:t xml:space="preserve"> to a conclusion, that Sheikh </w:t>
      </w:r>
      <w:proofErr w:type="spellStart"/>
      <w:r w:rsidR="00256512" w:rsidRPr="00FB4311">
        <w:rPr>
          <w:rFonts w:asciiTheme="majorBidi" w:hAnsiTheme="majorBidi" w:cstheme="majorBidi"/>
          <w:color w:val="000000" w:themeColor="text1"/>
          <w:sz w:val="24"/>
          <w:szCs w:val="24"/>
        </w:rPr>
        <w:t>Anzar</w:t>
      </w:r>
      <w:proofErr w:type="spellEnd"/>
      <w:r w:rsidRPr="00FB4311">
        <w:rPr>
          <w:rFonts w:asciiTheme="majorBidi" w:hAnsiTheme="majorBidi" w:cstheme="majorBidi"/>
          <w:color w:val="000000" w:themeColor="text1"/>
          <w:sz w:val="24"/>
          <w:szCs w:val="24"/>
        </w:rPr>
        <w:t xml:space="preserve"> Shah</w:t>
      </w:r>
      <w:r w:rsidR="00C20A35" w:rsidRPr="00FB4311">
        <w:rPr>
          <w:rFonts w:asciiTheme="majorBidi" w:hAnsiTheme="majorBidi" w:cstheme="majorBidi"/>
          <w:color w:val="000000" w:themeColor="text1"/>
          <w:sz w:val="24"/>
          <w:szCs w:val="24"/>
        </w:rPr>
        <w:t xml:space="preserve"> Kashmiri</w:t>
      </w:r>
      <w:r w:rsidRPr="00FB4311">
        <w:rPr>
          <w:rFonts w:asciiTheme="majorBidi" w:hAnsiTheme="majorBidi" w:cstheme="majorBidi"/>
          <w:color w:val="000000" w:themeColor="text1"/>
          <w:sz w:val="24"/>
          <w:szCs w:val="24"/>
        </w:rPr>
        <w:t xml:space="preserve"> is one of the great scholars of Islamic sciences in India, </w:t>
      </w:r>
      <w:r w:rsidR="00256512" w:rsidRPr="00FB4311">
        <w:rPr>
          <w:rFonts w:asciiTheme="majorBidi" w:hAnsiTheme="majorBidi" w:cstheme="majorBidi"/>
          <w:color w:val="000000" w:themeColor="text1"/>
          <w:sz w:val="24"/>
          <w:szCs w:val="24"/>
        </w:rPr>
        <w:t xml:space="preserve">in the modern time and contemporary period, </w:t>
      </w:r>
      <w:r w:rsidRPr="00FB4311">
        <w:rPr>
          <w:rFonts w:asciiTheme="majorBidi" w:hAnsiTheme="majorBidi" w:cstheme="majorBidi"/>
          <w:color w:val="000000" w:themeColor="text1"/>
          <w:sz w:val="24"/>
          <w:szCs w:val="24"/>
        </w:rPr>
        <w:t>who, through his vast knowledge of Hadith and the sciences of Quran, transmitted the information to his disciples and students in particular, wh</w:t>
      </w:r>
      <w:r w:rsidR="00C20A35" w:rsidRPr="00FB4311">
        <w:rPr>
          <w:rFonts w:asciiTheme="majorBidi" w:hAnsiTheme="majorBidi" w:cstheme="majorBidi"/>
          <w:color w:val="000000" w:themeColor="text1"/>
          <w:sz w:val="24"/>
          <w:szCs w:val="24"/>
        </w:rPr>
        <w:t>ile through his public speeches and oratory,</w:t>
      </w:r>
      <w:r w:rsidRPr="00FB4311">
        <w:rPr>
          <w:rFonts w:asciiTheme="majorBidi" w:hAnsiTheme="majorBidi" w:cstheme="majorBidi"/>
          <w:color w:val="000000" w:themeColor="text1"/>
          <w:sz w:val="24"/>
          <w:szCs w:val="24"/>
        </w:rPr>
        <w:t xml:space="preserve"> these information </w:t>
      </w:r>
      <w:r w:rsidR="00B16333" w:rsidRPr="00FB4311">
        <w:rPr>
          <w:rFonts w:asciiTheme="majorBidi" w:hAnsiTheme="majorBidi" w:cstheme="majorBidi"/>
          <w:color w:val="000000" w:themeColor="text1"/>
          <w:sz w:val="24"/>
          <w:szCs w:val="24"/>
        </w:rPr>
        <w:t>were</w:t>
      </w:r>
      <w:r w:rsidRPr="00FB4311">
        <w:rPr>
          <w:rFonts w:asciiTheme="majorBidi" w:hAnsiTheme="majorBidi" w:cstheme="majorBidi"/>
          <w:color w:val="000000" w:themeColor="text1"/>
          <w:sz w:val="24"/>
          <w:szCs w:val="24"/>
        </w:rPr>
        <w:t xml:space="preserve"> transferred to common people </w:t>
      </w:r>
      <w:r w:rsidR="00340C69" w:rsidRPr="00FB4311">
        <w:rPr>
          <w:rFonts w:asciiTheme="majorBidi" w:hAnsiTheme="majorBidi" w:cstheme="majorBidi"/>
          <w:color w:val="000000" w:themeColor="text1"/>
          <w:sz w:val="24"/>
          <w:szCs w:val="24"/>
        </w:rPr>
        <w:t>in general.</w:t>
      </w:r>
      <w:r w:rsidR="00E92A87" w:rsidRPr="00FB4311">
        <w:rPr>
          <w:rFonts w:asciiTheme="majorBidi" w:hAnsiTheme="majorBidi" w:cstheme="majorBidi"/>
          <w:color w:val="000000" w:themeColor="text1"/>
          <w:sz w:val="24"/>
          <w:szCs w:val="24"/>
        </w:rPr>
        <w:t xml:space="preserve"> At the same time, his writings in three languages; Urdu, Arabic and Persian played a pivotal role to reform and educate the Muslim society in India.</w:t>
      </w:r>
    </w:p>
    <w:p w:rsidR="00340C69" w:rsidRPr="00FB4311" w:rsidRDefault="00340C69" w:rsidP="00A72161">
      <w:pPr>
        <w:spacing w:after="0" w:line="360" w:lineRule="auto"/>
        <w:ind w:firstLine="720"/>
        <w:jc w:val="both"/>
        <w:rPr>
          <w:rFonts w:asciiTheme="majorBidi" w:hAnsiTheme="majorBidi" w:cstheme="majorBidi"/>
          <w:color w:val="000000" w:themeColor="text1"/>
          <w:sz w:val="24"/>
          <w:szCs w:val="24"/>
        </w:rPr>
      </w:pPr>
      <w:r w:rsidRPr="00FB4311">
        <w:rPr>
          <w:rFonts w:asciiTheme="majorBidi" w:hAnsiTheme="majorBidi" w:cstheme="majorBidi"/>
          <w:color w:val="000000" w:themeColor="text1"/>
          <w:sz w:val="24"/>
          <w:szCs w:val="24"/>
        </w:rPr>
        <w:t>To write this study, I read and researched many articles in Arabic and English and Urdu,</w:t>
      </w:r>
      <w:r w:rsidR="00CF398E" w:rsidRPr="00FB4311">
        <w:rPr>
          <w:rFonts w:asciiTheme="majorBidi" w:hAnsiTheme="majorBidi" w:cstheme="majorBidi"/>
          <w:color w:val="000000" w:themeColor="text1"/>
          <w:sz w:val="24"/>
          <w:szCs w:val="24"/>
        </w:rPr>
        <w:t xml:space="preserve"> of different writers</w:t>
      </w:r>
      <w:r w:rsidR="001D0D31" w:rsidRPr="00FB4311">
        <w:rPr>
          <w:rFonts w:asciiTheme="majorBidi" w:hAnsiTheme="majorBidi" w:cstheme="majorBidi"/>
          <w:color w:val="000000" w:themeColor="text1"/>
          <w:sz w:val="24"/>
          <w:szCs w:val="24"/>
        </w:rPr>
        <w:t xml:space="preserve"> in which </w:t>
      </w:r>
      <w:r w:rsidR="00CF398E" w:rsidRPr="00FB4311">
        <w:rPr>
          <w:rFonts w:asciiTheme="majorBidi" w:hAnsiTheme="majorBidi" w:cstheme="majorBidi"/>
          <w:color w:val="000000" w:themeColor="text1"/>
          <w:sz w:val="24"/>
          <w:szCs w:val="24"/>
        </w:rPr>
        <w:t>his</w:t>
      </w:r>
      <w:r w:rsidR="001D0D31" w:rsidRPr="00FB4311">
        <w:rPr>
          <w:rFonts w:asciiTheme="majorBidi" w:hAnsiTheme="majorBidi" w:cstheme="majorBidi"/>
          <w:color w:val="000000" w:themeColor="text1"/>
          <w:sz w:val="24"/>
          <w:szCs w:val="24"/>
        </w:rPr>
        <w:t xml:space="preserve"> </w:t>
      </w:r>
      <w:r w:rsidR="00CF398E" w:rsidRPr="00FB4311">
        <w:rPr>
          <w:rFonts w:asciiTheme="majorBidi" w:hAnsiTheme="majorBidi" w:cstheme="majorBidi"/>
          <w:color w:val="000000" w:themeColor="text1"/>
          <w:sz w:val="24"/>
          <w:szCs w:val="24"/>
        </w:rPr>
        <w:t>treatment</w:t>
      </w:r>
      <w:r w:rsidR="001D0D31" w:rsidRPr="00FB4311">
        <w:rPr>
          <w:rFonts w:asciiTheme="majorBidi" w:hAnsiTheme="majorBidi" w:cstheme="majorBidi"/>
          <w:color w:val="000000" w:themeColor="text1"/>
          <w:sz w:val="24"/>
          <w:szCs w:val="24"/>
        </w:rPr>
        <w:t xml:space="preserve"> </w:t>
      </w:r>
      <w:r w:rsidR="00CF398E" w:rsidRPr="00FB4311">
        <w:rPr>
          <w:rFonts w:asciiTheme="majorBidi" w:hAnsiTheme="majorBidi" w:cstheme="majorBidi"/>
          <w:color w:val="000000" w:themeColor="text1"/>
          <w:sz w:val="24"/>
          <w:szCs w:val="24"/>
        </w:rPr>
        <w:t>of</w:t>
      </w:r>
      <w:r w:rsidR="001D0D31" w:rsidRPr="00FB4311">
        <w:rPr>
          <w:rFonts w:asciiTheme="majorBidi" w:hAnsiTheme="majorBidi" w:cstheme="majorBidi"/>
          <w:color w:val="000000" w:themeColor="text1"/>
          <w:sz w:val="24"/>
          <w:szCs w:val="24"/>
        </w:rPr>
        <w:t xml:space="preserve"> social, educational, cultural and political issues</w:t>
      </w:r>
      <w:r w:rsidR="00CF398E" w:rsidRPr="00FB4311">
        <w:rPr>
          <w:rFonts w:asciiTheme="majorBidi" w:hAnsiTheme="majorBidi" w:cstheme="majorBidi"/>
          <w:color w:val="000000" w:themeColor="text1"/>
          <w:sz w:val="24"/>
          <w:szCs w:val="24"/>
        </w:rPr>
        <w:t xml:space="preserve"> were made and by these writings he</w:t>
      </w:r>
      <w:r w:rsidR="001D0D31" w:rsidRPr="00FB4311">
        <w:rPr>
          <w:rFonts w:asciiTheme="majorBidi" w:hAnsiTheme="majorBidi" w:cstheme="majorBidi"/>
          <w:color w:val="000000" w:themeColor="text1"/>
          <w:sz w:val="24"/>
          <w:szCs w:val="24"/>
        </w:rPr>
        <w:t xml:space="preserve"> guided the society towards the true path of success in worldly affairs</w:t>
      </w:r>
      <w:proofErr w:type="gramStart"/>
      <w:r w:rsidR="001D0D31" w:rsidRPr="00FB4311">
        <w:rPr>
          <w:rFonts w:asciiTheme="majorBidi" w:hAnsiTheme="majorBidi" w:cstheme="majorBidi"/>
          <w:color w:val="000000" w:themeColor="text1"/>
          <w:sz w:val="24"/>
          <w:szCs w:val="24"/>
        </w:rPr>
        <w:t xml:space="preserve">, </w:t>
      </w:r>
      <w:r w:rsidRPr="00FB4311">
        <w:rPr>
          <w:rFonts w:asciiTheme="majorBidi" w:hAnsiTheme="majorBidi" w:cstheme="majorBidi"/>
          <w:color w:val="000000" w:themeColor="text1"/>
          <w:sz w:val="24"/>
          <w:szCs w:val="24"/>
        </w:rPr>
        <w:t xml:space="preserve"> similarly</w:t>
      </w:r>
      <w:proofErr w:type="gramEnd"/>
      <w:r w:rsidRPr="00FB4311">
        <w:rPr>
          <w:rFonts w:asciiTheme="majorBidi" w:hAnsiTheme="majorBidi" w:cstheme="majorBidi"/>
          <w:color w:val="000000" w:themeColor="text1"/>
          <w:sz w:val="24"/>
          <w:szCs w:val="24"/>
        </w:rPr>
        <w:t>, I also surfed the Wikipedia</w:t>
      </w:r>
      <w:r w:rsidR="00CF398E" w:rsidRPr="00FB4311">
        <w:rPr>
          <w:rFonts w:asciiTheme="majorBidi" w:hAnsiTheme="majorBidi" w:cstheme="majorBidi"/>
          <w:color w:val="000000" w:themeColor="text1"/>
          <w:sz w:val="24"/>
          <w:szCs w:val="24"/>
        </w:rPr>
        <w:t xml:space="preserve"> and read a number of articles and essays on Sheikh </w:t>
      </w:r>
      <w:proofErr w:type="spellStart"/>
      <w:r w:rsidR="00CF398E" w:rsidRPr="00FB4311">
        <w:rPr>
          <w:rFonts w:asciiTheme="majorBidi" w:hAnsiTheme="majorBidi" w:cstheme="majorBidi"/>
          <w:color w:val="000000" w:themeColor="text1"/>
          <w:sz w:val="24"/>
          <w:szCs w:val="24"/>
        </w:rPr>
        <w:t>Anzar</w:t>
      </w:r>
      <w:proofErr w:type="spellEnd"/>
      <w:r w:rsidR="00CF398E" w:rsidRPr="00FB4311">
        <w:rPr>
          <w:rFonts w:asciiTheme="majorBidi" w:hAnsiTheme="majorBidi" w:cstheme="majorBidi"/>
          <w:color w:val="000000" w:themeColor="text1"/>
          <w:sz w:val="24"/>
          <w:szCs w:val="24"/>
        </w:rPr>
        <w:t xml:space="preserve"> Shah Kashmiri</w:t>
      </w:r>
      <w:r w:rsidRPr="00FB4311">
        <w:rPr>
          <w:rFonts w:asciiTheme="majorBidi" w:hAnsiTheme="majorBidi" w:cstheme="majorBidi"/>
          <w:color w:val="000000" w:themeColor="text1"/>
          <w:sz w:val="24"/>
          <w:szCs w:val="24"/>
        </w:rPr>
        <w:t xml:space="preserve"> to complete this paper</w:t>
      </w:r>
      <w:r w:rsidR="000F18C3" w:rsidRPr="00FB4311">
        <w:rPr>
          <w:rFonts w:asciiTheme="majorBidi" w:hAnsiTheme="majorBidi" w:cstheme="majorBidi"/>
          <w:color w:val="000000" w:themeColor="text1"/>
          <w:sz w:val="24"/>
          <w:szCs w:val="24"/>
        </w:rPr>
        <w:t xml:space="preserve">. </w:t>
      </w:r>
      <w:r w:rsidRPr="00FB4311">
        <w:rPr>
          <w:rFonts w:asciiTheme="majorBidi" w:hAnsiTheme="majorBidi" w:cstheme="majorBidi"/>
          <w:color w:val="000000" w:themeColor="text1"/>
          <w:sz w:val="24"/>
          <w:szCs w:val="24"/>
        </w:rPr>
        <w:t xml:space="preserve"> </w:t>
      </w:r>
    </w:p>
    <w:p w:rsidR="00C83FEB" w:rsidRDefault="00C83FEB" w:rsidP="00C83FEB">
      <w:pPr>
        <w:spacing w:after="0" w:line="360" w:lineRule="auto"/>
        <w:jc w:val="both"/>
        <w:rPr>
          <w:rFonts w:asciiTheme="majorBidi" w:hAnsiTheme="majorBidi" w:cstheme="majorBidi"/>
          <w:color w:val="000000" w:themeColor="text1"/>
          <w:sz w:val="24"/>
          <w:szCs w:val="24"/>
        </w:rPr>
      </w:pPr>
    </w:p>
    <w:p w:rsidR="00D47AA6" w:rsidRDefault="00D47AA6" w:rsidP="00C83FEB">
      <w:pPr>
        <w:spacing w:after="0" w:line="360" w:lineRule="auto"/>
        <w:jc w:val="both"/>
        <w:rPr>
          <w:rFonts w:asciiTheme="majorBidi" w:hAnsiTheme="majorBidi" w:cstheme="majorBidi"/>
          <w:color w:val="000000" w:themeColor="text1"/>
          <w:sz w:val="24"/>
          <w:szCs w:val="24"/>
        </w:rPr>
      </w:pPr>
    </w:p>
    <w:p w:rsidR="00D47AA6" w:rsidRDefault="00D47AA6" w:rsidP="00C83FEB">
      <w:pPr>
        <w:spacing w:after="0" w:line="360" w:lineRule="auto"/>
        <w:jc w:val="both"/>
        <w:rPr>
          <w:rFonts w:asciiTheme="majorBidi" w:hAnsiTheme="majorBidi" w:cstheme="majorBidi"/>
          <w:color w:val="000000" w:themeColor="text1"/>
          <w:sz w:val="24"/>
          <w:szCs w:val="24"/>
        </w:rPr>
      </w:pPr>
    </w:p>
    <w:p w:rsidR="00D47AA6" w:rsidRDefault="00D47AA6" w:rsidP="00C83FEB">
      <w:pPr>
        <w:spacing w:after="0" w:line="360" w:lineRule="auto"/>
        <w:jc w:val="both"/>
        <w:rPr>
          <w:rFonts w:asciiTheme="majorBidi" w:hAnsiTheme="majorBidi" w:cstheme="majorBidi"/>
          <w:color w:val="000000" w:themeColor="text1"/>
          <w:sz w:val="24"/>
          <w:szCs w:val="24"/>
        </w:rPr>
      </w:pPr>
    </w:p>
    <w:p w:rsidR="00D47AA6" w:rsidRDefault="00D47AA6" w:rsidP="00C83FEB">
      <w:pPr>
        <w:spacing w:after="0" w:line="360" w:lineRule="auto"/>
        <w:jc w:val="both"/>
        <w:rPr>
          <w:rFonts w:asciiTheme="majorBidi" w:hAnsiTheme="majorBidi" w:cstheme="majorBidi"/>
          <w:color w:val="000000" w:themeColor="text1"/>
          <w:sz w:val="24"/>
          <w:szCs w:val="24"/>
        </w:rPr>
      </w:pPr>
    </w:p>
    <w:p w:rsidR="00D47AA6" w:rsidRDefault="00D47AA6" w:rsidP="00C83FEB">
      <w:pPr>
        <w:spacing w:after="0" w:line="360" w:lineRule="auto"/>
        <w:jc w:val="both"/>
        <w:rPr>
          <w:rFonts w:asciiTheme="majorBidi" w:hAnsiTheme="majorBidi" w:cstheme="majorBidi"/>
          <w:color w:val="000000" w:themeColor="text1"/>
          <w:sz w:val="24"/>
          <w:szCs w:val="24"/>
        </w:rPr>
      </w:pPr>
    </w:p>
    <w:p w:rsidR="00D47AA6" w:rsidRPr="00FB4311" w:rsidRDefault="00D47AA6" w:rsidP="00C83FEB">
      <w:pPr>
        <w:spacing w:after="0" w:line="360" w:lineRule="auto"/>
        <w:jc w:val="both"/>
        <w:rPr>
          <w:rFonts w:asciiTheme="majorBidi" w:hAnsiTheme="majorBidi" w:cstheme="majorBidi"/>
          <w:color w:val="000000" w:themeColor="text1"/>
          <w:sz w:val="24"/>
          <w:szCs w:val="24"/>
        </w:rPr>
      </w:pPr>
      <w:bookmarkStart w:id="0" w:name="_GoBack"/>
      <w:bookmarkEnd w:id="0"/>
    </w:p>
    <w:p w:rsidR="00C83FEB" w:rsidRPr="00FB4311" w:rsidRDefault="00C83FEB" w:rsidP="00C83FEB">
      <w:pPr>
        <w:spacing w:after="0" w:line="360" w:lineRule="auto"/>
        <w:jc w:val="both"/>
        <w:rPr>
          <w:rFonts w:asciiTheme="majorBidi" w:hAnsiTheme="majorBidi" w:cstheme="majorBidi"/>
          <w:b/>
          <w:bCs/>
          <w:color w:val="000000" w:themeColor="text1"/>
          <w:sz w:val="28"/>
          <w:szCs w:val="28"/>
        </w:rPr>
      </w:pPr>
      <w:r w:rsidRPr="00FB4311">
        <w:rPr>
          <w:rFonts w:asciiTheme="majorBidi" w:hAnsiTheme="majorBidi" w:cstheme="majorBidi"/>
          <w:b/>
          <w:bCs/>
          <w:color w:val="000000" w:themeColor="text1"/>
          <w:sz w:val="28"/>
          <w:szCs w:val="28"/>
        </w:rPr>
        <w:lastRenderedPageBreak/>
        <w:t>Bibliography</w:t>
      </w:r>
    </w:p>
    <w:p w:rsidR="00C26834" w:rsidRPr="00C26834" w:rsidRDefault="00C26834" w:rsidP="00C26834">
      <w:pPr>
        <w:widowControl w:val="0"/>
        <w:autoSpaceDE w:val="0"/>
        <w:autoSpaceDN w:val="0"/>
        <w:adjustRightInd w:val="0"/>
        <w:spacing w:after="0" w:line="240" w:lineRule="auto"/>
        <w:ind w:left="480" w:hanging="480"/>
        <w:rPr>
          <w:rFonts w:ascii="Times New Roman" w:hAnsi="Times New Roman" w:cs="Times New Roman"/>
          <w:noProof/>
          <w:sz w:val="20"/>
          <w:szCs w:val="24"/>
        </w:rPr>
      </w:pPr>
      <w:r>
        <w:rPr>
          <w:rFonts w:asciiTheme="majorBidi" w:hAnsiTheme="majorBidi" w:cstheme="majorBidi"/>
          <w:color w:val="000000" w:themeColor="text1"/>
        </w:rPr>
        <w:fldChar w:fldCharType="begin" w:fldLock="1"/>
      </w:r>
      <w:r>
        <w:rPr>
          <w:rFonts w:asciiTheme="majorBidi" w:hAnsiTheme="majorBidi" w:cstheme="majorBidi"/>
          <w:color w:val="000000" w:themeColor="text1"/>
        </w:rPr>
        <w:instrText xml:space="preserve">ADDIN Mendeley Bibliography CSL_BIBLIOGRAPHY </w:instrText>
      </w:r>
      <w:r>
        <w:rPr>
          <w:rFonts w:asciiTheme="majorBidi" w:hAnsiTheme="majorBidi" w:cstheme="majorBidi"/>
          <w:color w:val="000000" w:themeColor="text1"/>
        </w:rPr>
        <w:fldChar w:fldCharType="separate"/>
      </w:r>
      <w:r w:rsidRPr="00C26834">
        <w:rPr>
          <w:rFonts w:ascii="Times New Roman" w:hAnsi="Times New Roman" w:cs="Times New Roman"/>
          <w:noProof/>
          <w:sz w:val="20"/>
          <w:szCs w:val="24"/>
        </w:rPr>
        <w:t xml:space="preserve">Al-Wajidi, Maulana Nadim. “‘Zindagi Jin Ke Tasawwur Se Jila Pati Thi’, , Edit. Maulana Ejaz Urfi Qasmi, All India Tanzeem Ulama e- Haq, New Delhi.” </w:t>
      </w:r>
      <w:r w:rsidRPr="00C26834">
        <w:rPr>
          <w:rFonts w:ascii="Times New Roman" w:hAnsi="Times New Roman" w:cs="Times New Roman"/>
          <w:i/>
          <w:iCs/>
          <w:noProof/>
          <w:sz w:val="20"/>
          <w:szCs w:val="24"/>
        </w:rPr>
        <w:t>Husn E- Tadbir</w:t>
      </w:r>
      <w:r w:rsidRPr="00C26834">
        <w:rPr>
          <w:rFonts w:ascii="Times New Roman" w:hAnsi="Times New Roman" w:cs="Times New Roman"/>
          <w:noProof/>
          <w:sz w:val="20"/>
          <w:szCs w:val="24"/>
        </w:rPr>
        <w:t xml:space="preserve"> 1, no. 1 (2009): 75–76.</w:t>
      </w:r>
    </w:p>
    <w:p w:rsidR="00C26834" w:rsidRPr="00C26834" w:rsidRDefault="00C26834" w:rsidP="00C26834">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C26834">
        <w:rPr>
          <w:rFonts w:ascii="Times New Roman" w:hAnsi="Times New Roman" w:cs="Times New Roman"/>
          <w:noProof/>
          <w:sz w:val="20"/>
          <w:szCs w:val="24"/>
        </w:rPr>
        <w:t xml:space="preserve">Amini, Noor Alam Khalil. : “: ‘Al-Alim Al Hindi Al-Maroof Bi Fadhilat Al Sheikh Anzar Shah Al-Kashmiri’, , Issued from Darul Uloom Deoband.” </w:t>
      </w:r>
      <w:r w:rsidRPr="00C26834">
        <w:rPr>
          <w:rFonts w:ascii="Times New Roman" w:hAnsi="Times New Roman" w:cs="Times New Roman"/>
          <w:i/>
          <w:iCs/>
          <w:noProof/>
          <w:sz w:val="20"/>
          <w:szCs w:val="24"/>
        </w:rPr>
        <w:t>Majallah Al-Dai</w:t>
      </w:r>
      <w:r w:rsidRPr="00C26834">
        <w:rPr>
          <w:rFonts w:ascii="Times New Roman" w:hAnsi="Times New Roman" w:cs="Times New Roman"/>
          <w:noProof/>
          <w:sz w:val="20"/>
          <w:szCs w:val="24"/>
        </w:rPr>
        <w:t xml:space="preserve"> 37, no. 7 (2008).</w:t>
      </w:r>
    </w:p>
    <w:p w:rsidR="00C26834" w:rsidRPr="00C26834" w:rsidRDefault="00C26834" w:rsidP="00C26834">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C26834">
        <w:rPr>
          <w:rFonts w:ascii="Times New Roman" w:hAnsi="Times New Roman" w:cs="Times New Roman"/>
          <w:noProof/>
          <w:sz w:val="20"/>
          <w:szCs w:val="24"/>
        </w:rPr>
        <w:t xml:space="preserve">———. “‘Al-Alim Al Hindi Al-Maroof Bi Fadhilat Al Sheikh Anzar Shah Al-Kashmiri’,, Issued from Darul Uloom Deoband.” </w:t>
      </w:r>
      <w:r w:rsidRPr="00C26834">
        <w:rPr>
          <w:rFonts w:ascii="Times New Roman" w:hAnsi="Times New Roman" w:cs="Times New Roman"/>
          <w:i/>
          <w:iCs/>
          <w:noProof/>
          <w:sz w:val="20"/>
          <w:szCs w:val="24"/>
        </w:rPr>
        <w:t>Majallah Al-Dai</w:t>
      </w:r>
      <w:r w:rsidRPr="00C26834">
        <w:rPr>
          <w:rFonts w:ascii="Times New Roman" w:hAnsi="Times New Roman" w:cs="Times New Roman"/>
          <w:noProof/>
          <w:sz w:val="20"/>
          <w:szCs w:val="24"/>
        </w:rPr>
        <w:t xml:space="preserve"> 37, no. 7 (2008).</w:t>
      </w:r>
    </w:p>
    <w:p w:rsidR="00C26834" w:rsidRPr="00C26834" w:rsidRDefault="00C26834" w:rsidP="00C26834">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C26834">
        <w:rPr>
          <w:rFonts w:ascii="Times New Roman" w:hAnsi="Times New Roman" w:cs="Times New Roman"/>
          <w:noProof/>
          <w:sz w:val="20"/>
          <w:szCs w:val="24"/>
        </w:rPr>
        <w:t xml:space="preserve">———. “‘Al-Alim Al Hindi Al-Maroof Bi Fadhilat Al Sheikh Anzar Shah Al-Kashmiri’, , Issued from Darul Uloom Deoband.” </w:t>
      </w:r>
      <w:r w:rsidRPr="00C26834">
        <w:rPr>
          <w:rFonts w:ascii="Times New Roman" w:hAnsi="Times New Roman" w:cs="Times New Roman"/>
          <w:i/>
          <w:iCs/>
          <w:noProof/>
          <w:sz w:val="20"/>
          <w:szCs w:val="24"/>
        </w:rPr>
        <w:t>Majallah Al-Dai</w:t>
      </w:r>
      <w:r w:rsidRPr="00C26834">
        <w:rPr>
          <w:rFonts w:ascii="Times New Roman" w:hAnsi="Times New Roman" w:cs="Times New Roman"/>
          <w:noProof/>
          <w:sz w:val="20"/>
          <w:szCs w:val="24"/>
        </w:rPr>
        <w:t xml:space="preserve"> 37, no. 7 (2008).</w:t>
      </w:r>
    </w:p>
    <w:p w:rsidR="00C26834" w:rsidRPr="00C26834" w:rsidRDefault="00C26834" w:rsidP="00C26834">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C26834">
        <w:rPr>
          <w:rFonts w:ascii="Times New Roman" w:hAnsi="Times New Roman" w:cs="Times New Roman"/>
          <w:noProof/>
          <w:sz w:val="20"/>
          <w:szCs w:val="24"/>
        </w:rPr>
        <w:t xml:space="preserve">———. “‘Al-Alim Al Hindi Al-Maroof Bi Fadhilat Al Sheikh Anzar Shah Al-Kashmiri.’” </w:t>
      </w:r>
      <w:r w:rsidRPr="00C26834">
        <w:rPr>
          <w:rFonts w:ascii="Times New Roman" w:hAnsi="Times New Roman" w:cs="Times New Roman"/>
          <w:i/>
          <w:iCs/>
          <w:noProof/>
          <w:sz w:val="20"/>
          <w:szCs w:val="24"/>
        </w:rPr>
        <w:t>Majallah Al-Dai</w:t>
      </w:r>
      <w:r w:rsidRPr="00C26834">
        <w:rPr>
          <w:rFonts w:ascii="Times New Roman" w:hAnsi="Times New Roman" w:cs="Times New Roman"/>
          <w:noProof/>
          <w:sz w:val="20"/>
          <w:szCs w:val="24"/>
        </w:rPr>
        <w:t xml:space="preserve"> 37, no. 7 (2008).</w:t>
      </w:r>
    </w:p>
    <w:p w:rsidR="00C26834" w:rsidRPr="00C26834" w:rsidRDefault="00C26834" w:rsidP="00C26834">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C26834">
        <w:rPr>
          <w:rFonts w:ascii="Times New Roman" w:hAnsi="Times New Roman" w:cs="Times New Roman"/>
          <w:noProof/>
          <w:sz w:val="20"/>
          <w:szCs w:val="24"/>
        </w:rPr>
        <w:t xml:space="preserve">———. “‘Al-Alim Al Hindi Al-Maroof Bi Fadhilat Al Sheikh Anzar Shah Al-Kashmiri.’” </w:t>
      </w:r>
      <w:r w:rsidRPr="00C26834">
        <w:rPr>
          <w:rFonts w:ascii="Times New Roman" w:hAnsi="Times New Roman" w:cs="Times New Roman"/>
          <w:i/>
          <w:iCs/>
          <w:noProof/>
          <w:sz w:val="20"/>
          <w:szCs w:val="24"/>
        </w:rPr>
        <w:t>Majallah Al-Dai</w:t>
      </w:r>
      <w:r w:rsidRPr="00C26834">
        <w:rPr>
          <w:rFonts w:ascii="Times New Roman" w:hAnsi="Times New Roman" w:cs="Times New Roman"/>
          <w:noProof/>
          <w:sz w:val="20"/>
          <w:szCs w:val="24"/>
        </w:rPr>
        <w:t xml:space="preserve"> 37, no. Darul Uloom Deoband (2008).</w:t>
      </w:r>
    </w:p>
    <w:p w:rsidR="00C26834" w:rsidRPr="00C26834" w:rsidRDefault="00C26834" w:rsidP="00C26834">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C26834">
        <w:rPr>
          <w:rFonts w:ascii="Times New Roman" w:hAnsi="Times New Roman" w:cs="Times New Roman"/>
          <w:noProof/>
          <w:sz w:val="20"/>
          <w:szCs w:val="24"/>
        </w:rPr>
        <w:t xml:space="preserve">———. “‘Incredible Scholar, Orator and Muhaddith’, , Edit. Maulana Ejaz Urfi Qasmi, All India Tanzeem Ulama e- Haq, New Delhi.” </w:t>
      </w:r>
      <w:r w:rsidRPr="00C26834">
        <w:rPr>
          <w:rFonts w:ascii="Times New Roman" w:hAnsi="Times New Roman" w:cs="Times New Roman"/>
          <w:i/>
          <w:iCs/>
          <w:noProof/>
          <w:sz w:val="20"/>
          <w:szCs w:val="24"/>
        </w:rPr>
        <w:t>Husn E- Tadbir</w:t>
      </w:r>
      <w:r w:rsidRPr="00C26834">
        <w:rPr>
          <w:rFonts w:ascii="Times New Roman" w:hAnsi="Times New Roman" w:cs="Times New Roman"/>
          <w:noProof/>
          <w:sz w:val="20"/>
          <w:szCs w:val="24"/>
        </w:rPr>
        <w:t xml:space="preserve"> 1, no. 1 (2009): 56–58.</w:t>
      </w:r>
    </w:p>
    <w:p w:rsidR="00C26834" w:rsidRPr="00C26834" w:rsidRDefault="00C26834" w:rsidP="00C26834">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C26834">
        <w:rPr>
          <w:rFonts w:ascii="Times New Roman" w:hAnsi="Times New Roman" w:cs="Times New Roman"/>
          <w:noProof/>
          <w:sz w:val="20"/>
          <w:szCs w:val="24"/>
        </w:rPr>
        <w:t xml:space="preserve">———. </w:t>
      </w:r>
      <w:r w:rsidRPr="00C26834">
        <w:rPr>
          <w:rFonts w:ascii="Times New Roman" w:hAnsi="Times New Roman" w:cs="Times New Roman"/>
          <w:i/>
          <w:iCs/>
          <w:noProof/>
          <w:sz w:val="20"/>
          <w:szCs w:val="24"/>
        </w:rPr>
        <w:t>“Pase Marg Zinda”, Idara Ilm Wa Adab, Deoband,</w:t>
      </w:r>
      <w:r w:rsidRPr="00C26834">
        <w:rPr>
          <w:rFonts w:ascii="Times New Roman" w:hAnsi="Times New Roman" w:cs="Times New Roman"/>
          <w:noProof/>
          <w:sz w:val="20"/>
          <w:szCs w:val="24"/>
        </w:rPr>
        <w:t xml:space="preserve"> 2010.</w:t>
      </w:r>
    </w:p>
    <w:p w:rsidR="00C26834" w:rsidRPr="00C26834" w:rsidRDefault="00C26834" w:rsidP="00C26834">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C26834">
        <w:rPr>
          <w:rFonts w:ascii="Times New Roman" w:hAnsi="Times New Roman" w:cs="Times New Roman"/>
          <w:noProof/>
          <w:sz w:val="20"/>
          <w:szCs w:val="24"/>
        </w:rPr>
        <w:t xml:space="preserve">———. </w:t>
      </w:r>
      <w:r w:rsidRPr="00C26834">
        <w:rPr>
          <w:rFonts w:ascii="Times New Roman" w:hAnsi="Times New Roman" w:cs="Times New Roman"/>
          <w:i/>
          <w:iCs/>
          <w:noProof/>
          <w:sz w:val="20"/>
          <w:szCs w:val="24"/>
        </w:rPr>
        <w:t>“Pase Marg Zinda”, Idara Ilm Wa Adab, Deoband</w:t>
      </w:r>
      <w:r w:rsidRPr="00C26834">
        <w:rPr>
          <w:rFonts w:ascii="Times New Roman" w:hAnsi="Times New Roman" w:cs="Times New Roman"/>
          <w:noProof/>
          <w:sz w:val="20"/>
          <w:szCs w:val="24"/>
        </w:rPr>
        <w:t>, 2010.</w:t>
      </w:r>
    </w:p>
    <w:p w:rsidR="00C26834" w:rsidRPr="00C26834" w:rsidRDefault="00C26834" w:rsidP="00C26834">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C26834">
        <w:rPr>
          <w:rFonts w:ascii="Times New Roman" w:hAnsi="Times New Roman" w:cs="Times New Roman"/>
          <w:noProof/>
          <w:sz w:val="20"/>
          <w:szCs w:val="24"/>
        </w:rPr>
        <w:t>Hamza, Abu. ““Hamza, Abu: ‘Al-Sheikh Anzar Shah Al-Kashmiri: Nasha’tuh Wa Hayatuh,’” n.d. https://ahqasmi.com/anzar-shah-kashmiri/.</w:t>
      </w:r>
    </w:p>
    <w:p w:rsidR="00C26834" w:rsidRPr="00C26834" w:rsidRDefault="00C26834" w:rsidP="00C26834">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C26834">
        <w:rPr>
          <w:rFonts w:ascii="Times New Roman" w:hAnsi="Times New Roman" w:cs="Times New Roman"/>
          <w:noProof/>
          <w:sz w:val="20"/>
          <w:szCs w:val="24"/>
        </w:rPr>
        <w:t>———. “‘Al-Sheikh Anzar Shah Al-Kashmiri: Nasha’tuh Wa Hayatuh,’” n.d. https://ahqasmi.com/anzar-shah-kashmiri/.</w:t>
      </w:r>
    </w:p>
    <w:p w:rsidR="00C26834" w:rsidRPr="00C26834" w:rsidRDefault="00C26834" w:rsidP="00C26834">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C26834">
        <w:rPr>
          <w:rFonts w:ascii="Times New Roman" w:hAnsi="Times New Roman" w:cs="Times New Roman"/>
          <w:noProof/>
          <w:sz w:val="20"/>
          <w:szCs w:val="24"/>
        </w:rPr>
        <w:t xml:space="preserve">Husain, Sayed Zahid. “‘Buland Paya Khatib Wa Adib’, , Edit. Maulana Ejaz Urfi Qasmi, All India Tanzeem Ulama e- Haq, New Delhi.” </w:t>
      </w:r>
      <w:r w:rsidRPr="00C26834">
        <w:rPr>
          <w:rFonts w:ascii="Times New Roman" w:hAnsi="Times New Roman" w:cs="Times New Roman"/>
          <w:i/>
          <w:iCs/>
          <w:noProof/>
          <w:sz w:val="20"/>
          <w:szCs w:val="24"/>
        </w:rPr>
        <w:t>Husn E- Tadbir</w:t>
      </w:r>
      <w:r w:rsidRPr="00C26834">
        <w:rPr>
          <w:rFonts w:ascii="Times New Roman" w:hAnsi="Times New Roman" w:cs="Times New Roman"/>
          <w:noProof/>
          <w:sz w:val="20"/>
          <w:szCs w:val="24"/>
        </w:rPr>
        <w:t xml:space="preserve"> 1, no. 1 (2009): 220.</w:t>
      </w:r>
    </w:p>
    <w:p w:rsidR="00C26834" w:rsidRPr="00C26834" w:rsidRDefault="00C26834" w:rsidP="00C26834">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C26834">
        <w:rPr>
          <w:rFonts w:ascii="Times New Roman" w:hAnsi="Times New Roman" w:cs="Times New Roman"/>
          <w:noProof/>
          <w:sz w:val="20"/>
          <w:szCs w:val="24"/>
        </w:rPr>
        <w:t xml:space="preserve">Imam, Manza. “‘And the Sun Set Forever’, , Edit. Maulana Ejaz Urfi Qasmi, All India Tanzeem Ulama e- Haq, New Delhi.” </w:t>
      </w:r>
      <w:r w:rsidRPr="00C26834">
        <w:rPr>
          <w:rFonts w:ascii="Times New Roman" w:hAnsi="Times New Roman" w:cs="Times New Roman"/>
          <w:i/>
          <w:iCs/>
          <w:noProof/>
          <w:sz w:val="20"/>
          <w:szCs w:val="24"/>
        </w:rPr>
        <w:t>Husn E- Tadbir</w:t>
      </w:r>
      <w:r w:rsidRPr="00C26834">
        <w:rPr>
          <w:rFonts w:ascii="Times New Roman" w:hAnsi="Times New Roman" w:cs="Times New Roman"/>
          <w:noProof/>
          <w:sz w:val="20"/>
          <w:szCs w:val="24"/>
        </w:rPr>
        <w:t xml:space="preserve"> 1, no. 1 (2009): 422–23.</w:t>
      </w:r>
    </w:p>
    <w:p w:rsidR="00C26834" w:rsidRPr="00C26834" w:rsidRDefault="00C26834" w:rsidP="00C26834">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C26834">
        <w:rPr>
          <w:rFonts w:ascii="Times New Roman" w:hAnsi="Times New Roman" w:cs="Times New Roman"/>
          <w:noProof/>
          <w:sz w:val="20"/>
          <w:szCs w:val="24"/>
        </w:rPr>
        <w:t xml:space="preserve">Imam, Manzar. “‘And the Sun Set Forever’,, Edit. Maulana Ejaz Urfi Qasmi, All India Tanzeem Ulama e- Haq, New Delhi.” </w:t>
      </w:r>
      <w:r w:rsidRPr="00C26834">
        <w:rPr>
          <w:rFonts w:ascii="Times New Roman" w:hAnsi="Times New Roman" w:cs="Times New Roman"/>
          <w:i/>
          <w:iCs/>
          <w:noProof/>
          <w:sz w:val="20"/>
          <w:szCs w:val="24"/>
        </w:rPr>
        <w:t>Husn E- Tadbir</w:t>
      </w:r>
      <w:r w:rsidRPr="00C26834">
        <w:rPr>
          <w:rFonts w:ascii="Times New Roman" w:hAnsi="Times New Roman" w:cs="Times New Roman"/>
          <w:noProof/>
          <w:sz w:val="20"/>
          <w:szCs w:val="24"/>
        </w:rPr>
        <w:t xml:space="preserve"> 1, no. 1 (2009): 422.</w:t>
      </w:r>
    </w:p>
    <w:p w:rsidR="00C26834" w:rsidRPr="00C26834" w:rsidRDefault="00C26834" w:rsidP="00C26834">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C26834">
        <w:rPr>
          <w:rFonts w:ascii="Times New Roman" w:hAnsi="Times New Roman" w:cs="Times New Roman"/>
          <w:noProof/>
          <w:sz w:val="20"/>
          <w:szCs w:val="24"/>
        </w:rPr>
        <w:t xml:space="preserve">———. “‘And the Sun Set Forever’, , Edit. Maulana Ejaz Urfi Qasmi, All India Tanzeem Ulama e- Haq, New Delhi.” </w:t>
      </w:r>
      <w:r w:rsidRPr="00C26834">
        <w:rPr>
          <w:rFonts w:ascii="Times New Roman" w:hAnsi="Times New Roman" w:cs="Times New Roman"/>
          <w:i/>
          <w:iCs/>
          <w:noProof/>
          <w:sz w:val="20"/>
          <w:szCs w:val="24"/>
        </w:rPr>
        <w:t>Husn E- Tadbir</w:t>
      </w:r>
      <w:r w:rsidRPr="00C26834">
        <w:rPr>
          <w:rFonts w:ascii="Times New Roman" w:hAnsi="Times New Roman" w:cs="Times New Roman"/>
          <w:noProof/>
          <w:sz w:val="20"/>
          <w:szCs w:val="24"/>
        </w:rPr>
        <w:t xml:space="preserve"> 1, no. 1 (2009): 422.</w:t>
      </w:r>
    </w:p>
    <w:p w:rsidR="00C26834" w:rsidRPr="00C26834" w:rsidRDefault="00C26834" w:rsidP="00C26834">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C26834">
        <w:rPr>
          <w:rFonts w:ascii="Times New Roman" w:hAnsi="Times New Roman" w:cs="Times New Roman"/>
          <w:noProof/>
          <w:sz w:val="20"/>
          <w:szCs w:val="24"/>
        </w:rPr>
        <w:t xml:space="preserve">Khalili, Muhammadullah. </w:t>
      </w:r>
      <w:r w:rsidRPr="00C26834">
        <w:rPr>
          <w:rFonts w:ascii="Times New Roman" w:hAnsi="Times New Roman" w:cs="Times New Roman"/>
          <w:i/>
          <w:iCs/>
          <w:noProof/>
          <w:sz w:val="20"/>
          <w:szCs w:val="24"/>
        </w:rPr>
        <w:t>“Mawlana Anzar Shah Kashmiri: A Tribute to His Life and Services”,</w:t>
      </w:r>
      <w:r w:rsidRPr="00C26834">
        <w:rPr>
          <w:rFonts w:ascii="Times New Roman" w:hAnsi="Times New Roman" w:cs="Times New Roman"/>
          <w:noProof/>
          <w:sz w:val="20"/>
          <w:szCs w:val="24"/>
        </w:rPr>
        <w:t>. Ilmgate, 2010.</w:t>
      </w:r>
    </w:p>
    <w:p w:rsidR="00C26834" w:rsidRPr="00C26834" w:rsidRDefault="00C26834" w:rsidP="00C26834">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C26834">
        <w:rPr>
          <w:rFonts w:ascii="Times New Roman" w:hAnsi="Times New Roman" w:cs="Times New Roman"/>
          <w:noProof/>
          <w:sz w:val="20"/>
          <w:szCs w:val="24"/>
        </w:rPr>
        <w:t xml:space="preserve">———. </w:t>
      </w:r>
      <w:r w:rsidRPr="00C26834">
        <w:rPr>
          <w:rFonts w:ascii="Times New Roman" w:hAnsi="Times New Roman" w:cs="Times New Roman"/>
          <w:i/>
          <w:iCs/>
          <w:noProof/>
          <w:sz w:val="20"/>
          <w:szCs w:val="24"/>
        </w:rPr>
        <w:t>“Mawlana Anzar Shah Kashmiri: A Tribute to His Life and Services”,October 28</w:t>
      </w:r>
      <w:r w:rsidRPr="00C26834">
        <w:rPr>
          <w:rFonts w:ascii="Times New Roman" w:hAnsi="Times New Roman" w:cs="Times New Roman"/>
          <w:noProof/>
          <w:sz w:val="20"/>
          <w:szCs w:val="24"/>
        </w:rPr>
        <w:t>. Ilmgate, 2010.</w:t>
      </w:r>
    </w:p>
    <w:p w:rsidR="00C26834" w:rsidRPr="00C26834" w:rsidRDefault="00C26834" w:rsidP="00C26834">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C26834">
        <w:rPr>
          <w:rFonts w:ascii="Times New Roman" w:hAnsi="Times New Roman" w:cs="Times New Roman"/>
          <w:noProof/>
          <w:sz w:val="20"/>
          <w:szCs w:val="24"/>
        </w:rPr>
        <w:t xml:space="preserve">———. </w:t>
      </w:r>
      <w:r w:rsidRPr="00C26834">
        <w:rPr>
          <w:rFonts w:ascii="Times New Roman" w:hAnsi="Times New Roman" w:cs="Times New Roman"/>
          <w:i/>
          <w:iCs/>
          <w:noProof/>
          <w:sz w:val="20"/>
          <w:szCs w:val="24"/>
        </w:rPr>
        <w:t>“Mawlana Anzar Shah Kashmiri: A Tribute to His Life and Services.”</w:t>
      </w:r>
      <w:r w:rsidRPr="00C26834">
        <w:rPr>
          <w:rFonts w:ascii="Times New Roman" w:hAnsi="Times New Roman" w:cs="Times New Roman"/>
          <w:noProof/>
          <w:sz w:val="20"/>
          <w:szCs w:val="24"/>
        </w:rPr>
        <w:t xml:space="preserve"> Ilmgate, n.d.</w:t>
      </w:r>
    </w:p>
    <w:p w:rsidR="00C26834" w:rsidRPr="00C26834" w:rsidRDefault="00C26834" w:rsidP="00C26834">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C26834">
        <w:rPr>
          <w:rFonts w:ascii="Times New Roman" w:hAnsi="Times New Roman" w:cs="Times New Roman"/>
          <w:noProof/>
          <w:sz w:val="20"/>
          <w:szCs w:val="24"/>
        </w:rPr>
        <w:t xml:space="preserve">———. </w:t>
      </w:r>
      <w:r w:rsidRPr="00C26834">
        <w:rPr>
          <w:rFonts w:ascii="Times New Roman" w:hAnsi="Times New Roman" w:cs="Times New Roman"/>
          <w:i/>
          <w:iCs/>
          <w:noProof/>
          <w:sz w:val="20"/>
          <w:szCs w:val="24"/>
        </w:rPr>
        <w:t>“Mawlana Anzar Shah Kashmiri: A Tribute to His Life and Services.”</w:t>
      </w:r>
      <w:r w:rsidRPr="00C26834">
        <w:rPr>
          <w:rFonts w:ascii="Times New Roman" w:hAnsi="Times New Roman" w:cs="Times New Roman"/>
          <w:noProof/>
          <w:sz w:val="20"/>
          <w:szCs w:val="24"/>
        </w:rPr>
        <w:t xml:space="preserve"> Ilmgate, 2010.</w:t>
      </w:r>
    </w:p>
    <w:p w:rsidR="00C26834" w:rsidRPr="00C26834" w:rsidRDefault="00C26834" w:rsidP="00C26834">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C26834">
        <w:rPr>
          <w:rFonts w:ascii="Times New Roman" w:hAnsi="Times New Roman" w:cs="Times New Roman"/>
          <w:noProof/>
          <w:sz w:val="20"/>
          <w:szCs w:val="24"/>
        </w:rPr>
        <w:t xml:space="preserve">Qasmi, Maulana Afroz Alam. “‘Ilm Wa Fann Ke Shahanshah’, , Edit. Maulana Ejaz Urfi Qasmi, All India Tanzeem Ulama e- Haq, New Delhi.” </w:t>
      </w:r>
      <w:r w:rsidRPr="00C26834">
        <w:rPr>
          <w:rFonts w:ascii="Times New Roman" w:hAnsi="Times New Roman" w:cs="Times New Roman"/>
          <w:i/>
          <w:iCs/>
          <w:noProof/>
          <w:sz w:val="20"/>
          <w:szCs w:val="24"/>
        </w:rPr>
        <w:t>Husn E- Tadbir</w:t>
      </w:r>
      <w:r w:rsidRPr="00C26834">
        <w:rPr>
          <w:rFonts w:ascii="Times New Roman" w:hAnsi="Times New Roman" w:cs="Times New Roman"/>
          <w:noProof/>
          <w:sz w:val="20"/>
          <w:szCs w:val="24"/>
        </w:rPr>
        <w:t xml:space="preserve"> 1, no. 1 (2009): 251.</w:t>
      </w:r>
    </w:p>
    <w:p w:rsidR="00C26834" w:rsidRPr="00C26834" w:rsidRDefault="00C26834" w:rsidP="00C26834">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C26834">
        <w:rPr>
          <w:rFonts w:ascii="Times New Roman" w:hAnsi="Times New Roman" w:cs="Times New Roman"/>
          <w:noProof/>
          <w:sz w:val="20"/>
          <w:szCs w:val="24"/>
        </w:rPr>
        <w:t xml:space="preserve">Qasmi, Maulana M. Farouq. “‘Ek Ahad Saz Shakhsiyat’, , Edit. Maulana Ejaz Urfi Qasmi, All India Tanzeem Ulama e- Haq, New Delhi.” </w:t>
      </w:r>
      <w:r w:rsidRPr="00C26834">
        <w:rPr>
          <w:rFonts w:ascii="Times New Roman" w:hAnsi="Times New Roman" w:cs="Times New Roman"/>
          <w:i/>
          <w:iCs/>
          <w:noProof/>
          <w:sz w:val="20"/>
          <w:szCs w:val="24"/>
        </w:rPr>
        <w:t>Husn E- Tadbir</w:t>
      </w:r>
      <w:r w:rsidRPr="00C26834">
        <w:rPr>
          <w:rFonts w:ascii="Times New Roman" w:hAnsi="Times New Roman" w:cs="Times New Roman"/>
          <w:noProof/>
          <w:sz w:val="20"/>
          <w:szCs w:val="24"/>
        </w:rPr>
        <w:t xml:space="preserve"> 1, no. 1 (2009): 261.</w:t>
      </w:r>
    </w:p>
    <w:p w:rsidR="00C26834" w:rsidRPr="00C26834" w:rsidRDefault="00C26834" w:rsidP="00C26834">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C26834">
        <w:rPr>
          <w:rFonts w:ascii="Times New Roman" w:hAnsi="Times New Roman" w:cs="Times New Roman"/>
          <w:noProof/>
          <w:sz w:val="20"/>
          <w:szCs w:val="24"/>
        </w:rPr>
        <w:t xml:space="preserve">Qasmi, Mufti M. sultan. ““Aah Manba’ Ilm Wa Amal Na Rahe”,Edit. Maulana Ejaz Urfi Qasmi, All India Tanzeem Ulama e- Haq, New Delhi.” </w:t>
      </w:r>
      <w:r w:rsidRPr="00C26834">
        <w:rPr>
          <w:rFonts w:ascii="Times New Roman" w:hAnsi="Times New Roman" w:cs="Times New Roman"/>
          <w:i/>
          <w:iCs/>
          <w:noProof/>
          <w:sz w:val="20"/>
          <w:szCs w:val="24"/>
        </w:rPr>
        <w:t>Husn E- Tadbir</w:t>
      </w:r>
      <w:r w:rsidRPr="00C26834">
        <w:rPr>
          <w:rFonts w:ascii="Times New Roman" w:hAnsi="Times New Roman" w:cs="Times New Roman"/>
          <w:noProof/>
          <w:sz w:val="20"/>
          <w:szCs w:val="24"/>
        </w:rPr>
        <w:t xml:space="preserve"> 1, no. 1 (2009): 253.</w:t>
      </w:r>
    </w:p>
    <w:p w:rsidR="00C26834" w:rsidRPr="00C26834" w:rsidRDefault="00C26834" w:rsidP="00C26834">
      <w:pPr>
        <w:widowControl w:val="0"/>
        <w:autoSpaceDE w:val="0"/>
        <w:autoSpaceDN w:val="0"/>
        <w:adjustRightInd w:val="0"/>
        <w:spacing w:after="0" w:line="240" w:lineRule="auto"/>
        <w:ind w:left="480" w:hanging="480"/>
        <w:rPr>
          <w:rFonts w:ascii="Times New Roman" w:hAnsi="Times New Roman" w:cs="Times New Roman"/>
          <w:noProof/>
          <w:sz w:val="20"/>
          <w:szCs w:val="24"/>
        </w:rPr>
      </w:pPr>
      <w:r w:rsidRPr="00C26834">
        <w:rPr>
          <w:rFonts w:ascii="Times New Roman" w:hAnsi="Times New Roman" w:cs="Times New Roman"/>
          <w:noProof/>
          <w:sz w:val="20"/>
          <w:szCs w:val="24"/>
        </w:rPr>
        <w:t xml:space="preserve">Qasmi, Munawwar Hasan Kamal. “‘Judagana Khidabat Ka Tajdar’, Edit. Maulana Ejaz Urfi Qasmi, All India Tanzeem Ulama e- Haq, New Delhi.” </w:t>
      </w:r>
      <w:r w:rsidRPr="00C26834">
        <w:rPr>
          <w:rFonts w:ascii="Times New Roman" w:hAnsi="Times New Roman" w:cs="Times New Roman"/>
          <w:i/>
          <w:iCs/>
          <w:noProof/>
          <w:sz w:val="20"/>
          <w:szCs w:val="24"/>
        </w:rPr>
        <w:t>Husn E- Tadbir</w:t>
      </w:r>
      <w:r w:rsidRPr="00C26834">
        <w:rPr>
          <w:rFonts w:ascii="Times New Roman" w:hAnsi="Times New Roman" w:cs="Times New Roman"/>
          <w:noProof/>
          <w:sz w:val="20"/>
          <w:szCs w:val="24"/>
        </w:rPr>
        <w:t xml:space="preserve"> 1, no. 1 (2009): 196.</w:t>
      </w:r>
    </w:p>
    <w:p w:rsidR="00C26834" w:rsidRPr="00C26834" w:rsidRDefault="00C26834" w:rsidP="00C26834">
      <w:pPr>
        <w:widowControl w:val="0"/>
        <w:autoSpaceDE w:val="0"/>
        <w:autoSpaceDN w:val="0"/>
        <w:adjustRightInd w:val="0"/>
        <w:spacing w:after="0" w:line="240" w:lineRule="auto"/>
        <w:ind w:left="480" w:hanging="480"/>
        <w:rPr>
          <w:rFonts w:ascii="Times New Roman" w:hAnsi="Times New Roman" w:cs="Times New Roman"/>
          <w:noProof/>
          <w:sz w:val="20"/>
        </w:rPr>
      </w:pPr>
      <w:r w:rsidRPr="00C26834">
        <w:rPr>
          <w:rFonts w:ascii="Times New Roman" w:hAnsi="Times New Roman" w:cs="Times New Roman"/>
          <w:noProof/>
          <w:sz w:val="20"/>
          <w:szCs w:val="24"/>
        </w:rPr>
        <w:t xml:space="preserve">Shah, Ahmad Khizar. “‘Ek Tarikh Saz Shakhsiyat’, , Edit. Maulana Ejaz Urfi Qasmi, All India Tanzeem Ulama e- Haq, New Delhi.” </w:t>
      </w:r>
      <w:r w:rsidRPr="00C26834">
        <w:rPr>
          <w:rFonts w:ascii="Times New Roman" w:hAnsi="Times New Roman" w:cs="Times New Roman"/>
          <w:i/>
          <w:iCs/>
          <w:noProof/>
          <w:sz w:val="20"/>
          <w:szCs w:val="24"/>
        </w:rPr>
        <w:t>Husn E- Tadbir</w:t>
      </w:r>
      <w:r w:rsidRPr="00C26834">
        <w:rPr>
          <w:rFonts w:ascii="Times New Roman" w:hAnsi="Times New Roman" w:cs="Times New Roman"/>
          <w:noProof/>
          <w:sz w:val="20"/>
          <w:szCs w:val="24"/>
        </w:rPr>
        <w:t xml:space="preserve"> 1 (2009): 89.</w:t>
      </w:r>
    </w:p>
    <w:p w:rsidR="00C83FEB" w:rsidRPr="00FB4311" w:rsidRDefault="00C26834" w:rsidP="00C26834">
      <w:pPr>
        <w:widowControl w:val="0"/>
        <w:autoSpaceDE w:val="0"/>
        <w:autoSpaceDN w:val="0"/>
        <w:adjustRightInd w:val="0"/>
        <w:spacing w:after="0" w:line="240" w:lineRule="auto"/>
        <w:ind w:left="480" w:hanging="480"/>
        <w:rPr>
          <w:rFonts w:asciiTheme="majorBidi" w:hAnsiTheme="majorBidi" w:cstheme="majorBidi"/>
          <w:color w:val="000000" w:themeColor="text1"/>
          <w:lang w:val="en-IN"/>
        </w:rPr>
      </w:pPr>
      <w:r>
        <w:rPr>
          <w:rFonts w:asciiTheme="majorBidi" w:hAnsiTheme="majorBidi" w:cstheme="majorBidi"/>
          <w:color w:val="000000" w:themeColor="text1"/>
        </w:rPr>
        <w:fldChar w:fldCharType="end"/>
      </w:r>
      <w:r w:rsidR="00C83FEB" w:rsidRPr="00FB4311">
        <w:rPr>
          <w:rFonts w:asciiTheme="majorBidi" w:hAnsiTheme="majorBidi" w:cstheme="majorBidi"/>
          <w:color w:val="000000" w:themeColor="text1"/>
        </w:rPr>
        <w:t>.</w:t>
      </w:r>
    </w:p>
    <w:p w:rsidR="00C83FEB" w:rsidRPr="00FB4311" w:rsidRDefault="00C83FEB" w:rsidP="00C83FEB">
      <w:pPr>
        <w:spacing w:after="0" w:line="360" w:lineRule="auto"/>
        <w:jc w:val="both"/>
        <w:rPr>
          <w:rFonts w:asciiTheme="majorBidi" w:hAnsiTheme="majorBidi" w:cstheme="majorBidi"/>
          <w:color w:val="000000" w:themeColor="text1"/>
          <w:sz w:val="24"/>
          <w:szCs w:val="24"/>
        </w:rPr>
      </w:pPr>
    </w:p>
    <w:sectPr w:rsidR="00C83FEB" w:rsidRPr="00FB4311" w:rsidSect="0043511F">
      <w:footerReference w:type="default" r:id="rId10"/>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47D" w:rsidRDefault="0050347D" w:rsidP="007132F0">
      <w:pPr>
        <w:spacing w:after="0" w:line="240" w:lineRule="auto"/>
      </w:pPr>
      <w:r>
        <w:separator/>
      </w:r>
    </w:p>
  </w:endnote>
  <w:endnote w:type="continuationSeparator" w:id="0">
    <w:p w:rsidR="0050347D" w:rsidRDefault="0050347D" w:rsidP="007132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3827438"/>
      <w:docPartObj>
        <w:docPartGallery w:val="Page Numbers (Bottom of Page)"/>
        <w:docPartUnique/>
      </w:docPartObj>
    </w:sdtPr>
    <w:sdtEndPr/>
    <w:sdtContent>
      <w:p w:rsidR="007132F0" w:rsidRDefault="006F0066">
        <w:pPr>
          <w:pStyle w:val="Footer"/>
          <w:jc w:val="center"/>
        </w:pPr>
        <w:r>
          <w:fldChar w:fldCharType="begin"/>
        </w:r>
        <w:r>
          <w:instrText xml:space="preserve"> PAGE   \* MERGEFORMAT </w:instrText>
        </w:r>
        <w:r>
          <w:fldChar w:fldCharType="separate"/>
        </w:r>
        <w:r w:rsidR="00D47AA6">
          <w:rPr>
            <w:noProof/>
          </w:rPr>
          <w:t>12</w:t>
        </w:r>
        <w:r>
          <w:rPr>
            <w:noProof/>
          </w:rPr>
          <w:fldChar w:fldCharType="end"/>
        </w:r>
      </w:p>
    </w:sdtContent>
  </w:sdt>
  <w:p w:rsidR="007132F0" w:rsidRDefault="007132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47D" w:rsidRDefault="0050347D" w:rsidP="007132F0">
      <w:pPr>
        <w:spacing w:after="0" w:line="240" w:lineRule="auto"/>
      </w:pPr>
      <w:r>
        <w:separator/>
      </w:r>
    </w:p>
  </w:footnote>
  <w:footnote w:type="continuationSeparator" w:id="0">
    <w:p w:rsidR="0050347D" w:rsidRDefault="0050347D" w:rsidP="007132F0">
      <w:pPr>
        <w:spacing w:after="0" w:line="240" w:lineRule="auto"/>
      </w:pPr>
      <w:r>
        <w:continuationSeparator/>
      </w:r>
    </w:p>
  </w:footnote>
  <w:footnote w:id="1">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{"citationItems":[{"id":"ITEM-1","itemData":{"author":[{"dropping-particle":"","family":"Amini","given":"Noor Alam Khalil","non-dropping-particle":"","parse-names":false,"suffix":""}],"container-title":"Majallah Al-Dai","id":"ITEM-1","issue":"7","issued":{"date-parts":[["2008"]]},"title":"“Al-Alim al Hindi al-Maroof bi Fadhilat al Sheikh Anzar Shah al-Kashmiri”","type":"article-journal","volume":"37"},"uris":["http://www.mendeley.com/documents/?uuid=a03580f0-d03d-4704-860a-431bb263bc5e"]}],"mendeley":{"formattedCitation":"Noor Alam Khalil Amini, “‘Al-Alim Al Hindi Al-Maroof Bi Fadhilat Al Sheikh Anzar Shah Al-Kashmiri,’” &lt;i&gt;Majallah Al-Dai&lt;/i&gt; 37, no. 7 (2008).","plainTextFormattedCitation":"Noor Alam Khalil Amini, “‘Al-Alim Al Hindi Al-Maroof Bi Fadhilat Al Sheikh Anzar Shah Al-Kashmiri,’” Majallah Al-Dai 37, no. 7 (2008).","previouslyFormattedCitation":"(Amini 2008d)"},"properties":{"noteIndex":1},"schema":"https://github.com/citation-style-language/schema/raw/master/csl-citation.json"}</w:instrText>
      </w:r>
      <w:r>
        <w:fldChar w:fldCharType="separate"/>
      </w:r>
      <w:r w:rsidRPr="00C26834">
        <w:rPr>
          <w:noProof/>
        </w:rPr>
        <w:t xml:space="preserve">Noor Alam Khalil Amini, “‘Al-Alim Al Hindi Al-Maroof Bi Fadhilat Al Sheikh Anzar Shah Al-Kashmiri,’” </w:t>
      </w:r>
      <w:r w:rsidRPr="00C26834">
        <w:rPr>
          <w:i/>
          <w:noProof/>
        </w:rPr>
        <w:t>Majallah Al-Dai</w:t>
      </w:r>
      <w:r w:rsidRPr="00C26834">
        <w:rPr>
          <w:noProof/>
        </w:rPr>
        <w:t xml:space="preserve"> 37, no. 7 (2008).</w:t>
      </w:r>
      <w:r>
        <w:fldChar w:fldCharType="end"/>
      </w:r>
    </w:p>
  </w:footnote>
  <w:footnote w:id="2">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{"citationItems":[{"id":"ITEM-1","itemData":{"author":[{"dropping-particle":"","family":"Amini","given":"Noor Alam Khalil","non-dropping-particle":"","parse-names":false,"suffix":""}],"container-title":"Majallah Al-Dai","id":"ITEM-1","issue":"7","issued":{"date-parts":[["2008"]]},"title":"“Al-Alim al Hindi al-Maroof bi Fadhilat al Sheikh Anzar Shah al-Kashmiri”","type":"article-journal","volume":"37"},"uris":["http://www.mendeley.com/documents/?uuid=a03580f0-d03d-4704-860a-431bb263bc5e"]}],"mendeley":{"formattedCitation":"Amini.","plainTextFormattedCitation":"Amini.","previouslyFormattedCitation":"(Amini 2008d)"},"properties":{"noteIndex":2},"schema":"https://github.com/citation-style-language/schema/raw/master/csl-citation.json"}</w:instrText>
      </w:r>
      <w:r>
        <w:fldChar w:fldCharType="separate"/>
      </w:r>
      <w:r w:rsidRPr="00C26834">
        <w:rPr>
          <w:noProof/>
        </w:rPr>
        <w:t>Amini.</w:t>
      </w:r>
      <w:r>
        <w:fldChar w:fldCharType="end"/>
      </w:r>
    </w:p>
  </w:footnote>
  <w:footnote w:id="3">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Khalili","given":"Muhammadullah","non-dropping-particle":"","parse-names":false,"suffix":""}],"id":"ITEM-1","issued":{"date-parts":[["2010"]]},"number-of-pages":"28","publisher":"Ilmgate","title":"“Mawlana Anzar Shah Kashmiri: A Tribute to His Life and Services”,","type":"book"},"uris":["http://www.mendeley.com/documents/?uuid=f90cdc0b-a997-49a5-ae91-b600f379d1fb"]}],"mendeley":{"formattedCitation":"Muhammadullah Khalili, &lt;i&gt;“Mawlana Anzar Shah Kashmiri: A Tribute to His Life and Services”,&lt;/i&gt; (Ilmgate, 2010).","plainTextFormattedCitation":"Muhammadullah Khalili, “Mawlana Anzar Shah Kashmiri: A Tribute to His Life and Services”, (Ilmgate, 2010).","previouslyFormattedCitation":"(Khalili 2010a)"},"properties":{"noteIndex":3},"schema":"https://github.com/citation-style-language/schema/raw/master/csl-citation.json"}</w:instrText>
      </w:r>
      <w:r>
        <w:fldChar w:fldCharType="separate"/>
      </w:r>
      <w:r w:rsidRPr="00C26834">
        <w:rPr>
          <w:noProof/>
        </w:rPr>
        <w:t xml:space="preserve">Muhammadullah Khalili, </w:t>
      </w:r>
      <w:r w:rsidRPr="00C26834">
        <w:rPr>
          <w:i/>
          <w:noProof/>
        </w:rPr>
        <w:t>“Mawlana Anzar Shah Kashmiri: A Tribute to His Life and Services”,</w:t>
      </w:r>
      <w:r w:rsidRPr="00C26834">
        <w:rPr>
          <w:noProof/>
        </w:rPr>
        <w:t xml:space="preserve"> (Ilmgate, 2010).</w:t>
      </w:r>
      <w:r>
        <w:fldChar w:fldCharType="end"/>
      </w:r>
    </w:p>
  </w:footnote>
  <w:footnote w:id="4">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Khalili","given":"Muhammadullah","non-dropping-particle":"","parse-names":false,"suffix":""}],"id":"ITEM-1","issued":{"date-parts":[["2010"]]},"number-of-pages":"28","publisher":"Ilmgate","title":"“Mawlana Anzar Shah Kashmiri: A Tribute to His Life and Services”,","type":"book"},"uris":["http://www.mendeley.com/documents/?uuid=f90cdc0b-a997-49a5-ae91-b600f379d1fb"]}],"mendeley":{"formattedCitation":"Khalili.","plainTextFormattedCitation":"Khalili.","previouslyFormattedCitation":"(Khalili 2010a)"},"properties":{"noteIndex":4},"schema":"https://github.com/citation-style-language/schema/raw/master/csl-citation.json"}</w:instrText>
      </w:r>
      <w:r>
        <w:fldChar w:fldCharType="separate"/>
      </w:r>
      <w:r w:rsidRPr="00C26834">
        <w:rPr>
          <w:noProof/>
        </w:rPr>
        <w:t>Khalili.</w:t>
      </w:r>
      <w:r>
        <w:fldChar w:fldCharType="end"/>
      </w:r>
    </w:p>
  </w:footnote>
  <w:footnote w:id="5">
    <w:p w:rsidR="00C26834" w:rsidRDefault="00C26834">
      <w:pPr>
        <w:pStyle w:val="FootnoteText"/>
      </w:pPr>
      <w:r>
        <w:rPr>
          <w:rStyle w:val="FootnoteReference"/>
        </w:rPr>
        <w:footnoteRef/>
      </w:r>
      <w:r>
        <w:t xml:space="preserve"> </w:t>
      </w:r>
      <w:r>
        <w:fldChar w:fldCharType="begin" w:fldLock="1"/>
      </w:r>
      <w:r>
        <w:instrText>ADDIN CSL_CITATION {"citationItems":[{"id":"ITEM-1","itemData":{"URL":"https://ahqasmi.com/anzar-shah-kashmiri/","author":[{"dropping-particle":"","family":"Hamza","given":"Abu","non-dropping-particle":"","parse-names":false,"suffix":""}],"id":"ITEM-1","issued":{"date-parts":[["0"]]},"title":"“Al-Sheikh Anzar Shah al-Kashmiri: Nasha’tuh wa Hayatuh”","type":"webpage"},"uris":["http://www.mendeley.com/documents/?uuid=bf0ca851-4a7a-449a-9008-5690e23c5e75"]}],"mendeley":{"formattedCitation":"Abu Hamza, “‘Al-Sheikh Anzar Shah Al-Kashmiri: Nasha’tuh Wa Hayatuh,’” n.d., https://ahqasmi.com/anzar-shah-kashmiri/.","plainTextFormattedCitation":"Abu Hamza, “‘Al-Sheikh Anzar Shah Al-Kashmiri: Nasha’tuh Wa Hayatuh,’” n.d., https://ahqasmi.com/anzar-shah-kashmiri/.","previouslyFormattedCitation":"(Hamza, n.d.)"},"properties":{"noteIndex":5},"schema":"https://github.com/citation-style-language/schema/raw/master/csl-citation.json"}</w:instrText>
      </w:r>
      <w:r>
        <w:fldChar w:fldCharType="separate"/>
      </w:r>
      <w:r w:rsidRPr="00C26834">
        <w:rPr>
          <w:noProof/>
        </w:rPr>
        <w:t>Abu Hamza, “‘Al-Sheikh Anzar Shah Al-Kashmiri: Nasha’tuh Wa Hayatuh,’” n.d., https://ahqasmi.com/anzar-shah-kashmiri/.</w:t>
      </w:r>
      <w:r>
        <w:fldChar w:fldCharType="end"/>
      </w:r>
    </w:p>
  </w:footnote>
  <w:footnote w:id="6">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{"citationItems":[{"id":"ITEM-1","itemData":{"author":[{"dropping-particle":"","family":"Amini","given":"Noor Alam Khalil","non-dropping-particle":"","parse-names":false,"suffix":""}],"container-title":"Majallah Al-Dai","id":"ITEM-1","issue":"Darul Uloom Deoband","issued":{"date-parts":[["2008"]]},"title":"“Al-Alim al Hindi al-Maroof bi Fadhilat al Sheikh Anzar Shah al-Kashmiri”","type":"article-journal","volume":"37"},"uris":["http://www.mendeley.com/documents/?uuid=6d2a65d0-df07-46b9-a27b-fe9ddf31ecf1"]}],"mendeley":{"formattedCitation":"Noor Alam Khalil Amini, “‘Al-Alim Al Hindi Al-Maroof Bi Fadhilat Al Sheikh Anzar Shah Al-Kashmiri,’” &lt;i&gt;Majallah Al-Dai&lt;/i&gt; 37, no. Darul Uloom Deoband (2008).","plainTextFormattedCitation":"Noor Alam Khalil Amini, “‘Al-Alim Al Hindi Al-Maroof Bi Fadhilat Al Sheikh Anzar Shah Al-Kashmiri,’” Majallah Al-Dai 37, no. Darul Uloom Deoband (2008).","previouslyFormattedCitation":"(Amini 2008e)"},"properties":{"noteIndex":6},"schema":"https://github.com/citation-style-language/schema/raw/master/csl-citation.json"}</w:instrText>
      </w:r>
      <w:r>
        <w:fldChar w:fldCharType="separate"/>
      </w:r>
      <w:r w:rsidRPr="00C26834">
        <w:rPr>
          <w:noProof/>
        </w:rPr>
        <w:t xml:space="preserve">Noor Alam Khalil Amini, “‘Al-Alim Al Hindi Al-Maroof Bi Fadhilat Al Sheikh Anzar Shah Al-Kashmiri,’” </w:t>
      </w:r>
      <w:r w:rsidRPr="00C26834">
        <w:rPr>
          <w:i/>
          <w:noProof/>
        </w:rPr>
        <w:t>Majallah Al-Dai</w:t>
      </w:r>
      <w:r w:rsidRPr="00C26834">
        <w:rPr>
          <w:noProof/>
        </w:rPr>
        <w:t xml:space="preserve"> 37, no. Darul Uloom Deoband (2008).</w:t>
      </w:r>
      <w:r>
        <w:fldChar w:fldCharType="end"/>
      </w:r>
    </w:p>
  </w:footnote>
  <w:footnote w:id="7">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{"citationItems":[{"id":"ITEM-1","itemData":{"author":[{"dropping-particle":"","family":"Amini","given":"Noor Alam Khalil","non-dropping-particle":"","parse-names":false,"suffix":""}],"container-title":"Husn e- Tadbir","id":"ITEM-1","issue":"1","issued":{"date-parts":[["2009"]]},"page":"56-58","title":"“Incredible scholar, orator and Muhaddith”, , Edit. Maulana Ejaz Urfi Qasmi, All India Tanzeem Ulama e- Haq, New Delhi","type":"article-journal","volume":"1"},"uris":["http://www.mendeley.com/documents/?uuid=09c2cc06-5b56-48fb-861c-1917f38f4e1a"]}],"mendeley":{"formattedCitation":"Noor Alam Khalil Amini, “‘Incredible Scholar, Orator and Muhaddith’, , Edit. Maulana Ejaz Urfi Qasmi, All India Tanzeem Ulama e- Haq, New Delhi,” &lt;i&gt;Husn E- Tadbir&lt;/i&gt; 1, no. 1 (2009): 56–58.","plainTextFormattedCitation":"Noor Alam Khalil Amini, “‘Incredible Scholar, Orator and Muhaddith’, , Edit. Maulana Ejaz Urfi Qasmi, All India Tanzeem Ulama e- Haq, New Delhi,” Husn E- Tadbir 1, no. 1 (2009): 56–58.","previouslyFormattedCitation":"(Amini 2009)"},"properties":{"noteIndex":7},"schema":"https://github.com/citation-style-language/schema/raw/master/csl-citation.json"}</w:instrText>
      </w:r>
      <w:r>
        <w:fldChar w:fldCharType="separate"/>
      </w:r>
      <w:r w:rsidRPr="00C26834">
        <w:rPr>
          <w:noProof/>
        </w:rPr>
        <w:t xml:space="preserve">Noor Alam Khalil Amini, “‘Incredible Scholar, Orator and Muhaddith’, , Edit. Maulana Ejaz Urfi Qasmi, All India Tanzeem Ulama e- Haq, New Delhi,” </w:t>
      </w:r>
      <w:r w:rsidRPr="00C26834">
        <w:rPr>
          <w:i/>
          <w:noProof/>
        </w:rPr>
        <w:t>Husn E- Tadbir</w:t>
      </w:r>
      <w:r w:rsidRPr="00C26834">
        <w:rPr>
          <w:noProof/>
        </w:rPr>
        <w:t xml:space="preserve"> 1, no. 1 (2009): 56–58.</w:t>
      </w:r>
      <w:r>
        <w:fldChar w:fldCharType="end"/>
      </w:r>
    </w:p>
  </w:footnote>
  <w:footnote w:id="8">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{"citationItems":[{"id":"ITEM-1","itemData":{"author":[{"dropping-particle":"","family":"Shah","given":"Ahmad Khizar","non-dropping-particle":"","parse-names":false,"suffix":""}],"container-title":"Husn e- Tadbir","id":"ITEM-1","issued":{"date-parts":[["2009"]]},"page":"89","title":"“Ek Tarikh saz Shakhsiyat”, , Edit. Maulana Ejaz Urfi Qasmi, All India Tanzeem Ulama e- Haq, New Delhi","type":"article-journal","volume":"1"},"uris":["http://www.mendeley.com/documents/?uuid=38379eee-9067-4008-b0f7-083d771caa86"]}],"mendeley":{"formattedCitation":"Ahmad Khizar Shah, “‘Ek Tarikh Saz Shakhsiyat’, , Edit. Maulana Ejaz Urfi Qasmi, All India Tanzeem Ulama e- Haq, New Delhi,” &lt;i&gt;Husn E- Tadbir&lt;/i&gt; 1 (2009): 89.","plainTextFormattedCitation":"Ahmad Khizar Shah, “‘Ek Tarikh Saz Shakhsiyat’, , Edit. Maulana Ejaz Urfi Qasmi, All India Tanzeem Ulama e- Haq, New Delhi,” Husn E- Tadbir 1 (2009): 89.","previouslyFormattedCitation":"(Shah 2009)"},"properties":{"noteIndex":8},"schema":"https://github.com/citation-style-language/schema/raw/master/csl-citation.json"}</w:instrText>
      </w:r>
      <w:r>
        <w:fldChar w:fldCharType="separate"/>
      </w:r>
      <w:r w:rsidRPr="00C26834">
        <w:rPr>
          <w:noProof/>
        </w:rPr>
        <w:t xml:space="preserve">Ahmad Khizar Shah, “‘Ek Tarikh Saz Shakhsiyat’, , Edit. Maulana Ejaz Urfi Qasmi, All India Tanzeem Ulama e- Haq, New Delhi,” </w:t>
      </w:r>
      <w:r w:rsidRPr="00C26834">
        <w:rPr>
          <w:i/>
          <w:noProof/>
        </w:rPr>
        <w:t>Husn E- Tadbir</w:t>
      </w:r>
      <w:r w:rsidRPr="00C26834">
        <w:rPr>
          <w:noProof/>
        </w:rPr>
        <w:t xml:space="preserve"> 1 (2009): 89.</w:t>
      </w:r>
      <w:r>
        <w:fldChar w:fldCharType="end"/>
      </w:r>
    </w:p>
  </w:footnote>
  <w:footnote w:id="9">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{"citationItems":[{"id":"ITEM-1","itemData":{"author":[{"dropping-particle":"","family":"Amini","given":"Noor Alam Khalil","non-dropping-particle":"","parse-names":false,"suffix":""}],"container-title":"Majallah Al-Dai","id":"ITEM-1","issue":"7","issued":{"date-parts":[["2008"]]},"title":"“Al-Alim al Hindi al-Maroof bi Fadhilat al Sheikh Anzar Shah al-Kashmiri”,, issued from Darul Uloom Deoband","type":"article-journal","volume":"37"},"uris":["http://www.mendeley.com/documents/?uuid=7b22bae3-fd0d-4679-b6ce-3496eb21ca13"]}],"mendeley":{"formattedCitation":"Noor Alam Khalil Amini, “‘Al-Alim Al Hindi Al-Maroof Bi Fadhilat Al Sheikh Anzar Shah Al-Kashmiri’,, Issued from Darul Uloom Deoband,” &lt;i&gt;Majallah Al-Dai&lt;/i&gt; 37, no. 7 (2008).","plainTextFormattedCitation":"Noor Alam Khalil Amini, “‘Al-Alim Al Hindi Al-Maroof Bi Fadhilat Al Sheikh Anzar Shah Al-Kashmiri’,, Issued from Darul Uloom Deoband,” Majallah Al-Dai 37, no. 7 (2008).","previouslyFormattedCitation":"(Amini 2008b)"},"properties":{"noteIndex":9},"schema":"https://github.com/citation-style-language/schema/raw/master/csl-citation.json"}</w:instrText>
      </w:r>
      <w:r>
        <w:fldChar w:fldCharType="separate"/>
      </w:r>
      <w:r w:rsidRPr="00C26834">
        <w:rPr>
          <w:noProof/>
        </w:rPr>
        <w:t xml:space="preserve">Noor Alam Khalil Amini, “‘Al-Alim Al Hindi Al-Maroof Bi Fadhilat Al Sheikh Anzar Shah Al-Kashmiri’,, Issued from Darul Uloom Deoband,” </w:t>
      </w:r>
      <w:r w:rsidRPr="00C26834">
        <w:rPr>
          <w:i/>
          <w:noProof/>
        </w:rPr>
        <w:t>Majallah Al-Dai</w:t>
      </w:r>
      <w:r w:rsidRPr="00C26834">
        <w:rPr>
          <w:noProof/>
        </w:rPr>
        <w:t xml:space="preserve"> 37, no. 7 (2008).</w:t>
      </w:r>
      <w:r>
        <w:fldChar w:fldCharType="end"/>
      </w:r>
    </w:p>
  </w:footnote>
  <w:footnote w:id="10">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{"citationItems":[{"id":"ITEM-1","itemData":{"author":[{"dropping-particle":"","family":"Qasmi","given":"Maulana M. Farouq","non-dropping-particle":"","parse-names":false,"suffix":""}],"container-title":"Husn e- Tadbir","id":"ITEM-1","issue":"1","issued":{"date-parts":[["2009"]]},"page":"261","title":"“Ek Ahad saz Shakhsiyat”, , Edit. Maulana Ejaz Urfi Qasmi, All India Tanzeem Ulama e- Haq, New Delhi","type":"article-journal","volume":"1"},"uris":["http://www.mendeley.com/documents/?uuid=df530a01-5471-4def-ab90-691036a3eed1"]}],"mendeley":{"formattedCitation":"Maulana M. Farouq Qasmi, “‘Ek Ahad Saz Shakhsiyat’, , Edit. Maulana Ejaz Urfi Qasmi, All India Tanzeem Ulama e- Haq, New Delhi,” &lt;i&gt;Husn E- Tadbir&lt;/i&gt; 1, no. 1 (2009): 261.","plainTextFormattedCitation":"Maulana M. Farouq Qasmi, “‘Ek Ahad Saz Shakhsiyat’, , Edit. Maulana Ejaz Urfi Qasmi, All India Tanzeem Ulama e- Haq, New Delhi,” Husn E- Tadbir 1, no. 1 (2009): 261.","previouslyFormattedCitation":"(M. M. F. Qasmi 2009)"},"properties":{"noteIndex":10},"schema":"https://github.com/citation-style-language/schema/raw/master/csl-citation.json"}</w:instrText>
      </w:r>
      <w:r>
        <w:fldChar w:fldCharType="separate"/>
      </w:r>
      <w:r w:rsidRPr="00C26834">
        <w:rPr>
          <w:noProof/>
        </w:rPr>
        <w:t xml:space="preserve">Maulana M. Farouq Qasmi, “‘Ek Ahad Saz Shakhsiyat’, , Edit. Maulana Ejaz Urfi Qasmi, All India Tanzeem Ulama e- Haq, New Delhi,” </w:t>
      </w:r>
      <w:r w:rsidRPr="00C26834">
        <w:rPr>
          <w:i/>
          <w:noProof/>
        </w:rPr>
        <w:t>Husn E- Tadbir</w:t>
      </w:r>
      <w:r w:rsidRPr="00C26834">
        <w:rPr>
          <w:noProof/>
        </w:rPr>
        <w:t xml:space="preserve"> 1, no. 1 (2009): 261.</w:t>
      </w:r>
      <w:r>
        <w:fldChar w:fldCharType="end"/>
      </w:r>
    </w:p>
  </w:footnote>
  <w:footnote w:id="11">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{"citationItems":[{"id":"ITEM-1","itemData":{"author":[{"dropping-particle":"","family":"Qasmi","given":"Mufti M. sultan","non-dropping-particle":"","parse-names":false,"suffix":""}],"container-title":"Husn e- Tadbir","id":"ITEM-1","issue":"1","issued":{"date-parts":[["2009"]]},"page":"253","title":"“Aah Manba’ Ilm wa Amal na Rahe”,Edit. Maulana Ejaz Urfi Qasmi, All India Tanzeem Ulama e- Haq, New Delhi","type":"article-journal","volume":"1"},"uris":["http://www.mendeley.com/documents/?uuid=6af2ad23-ef49-4387-b81a-446ef16d8bfd"]}],"mendeley":{"formattedCitation":"Mufti M. sultan Qasmi, ““Aah Manba’ Ilm Wa Amal Na Rahe”,Edit. Maulana Ejaz Urfi Qasmi, All India Tanzeem Ulama e- Haq, New Delhi,” &lt;i&gt;Husn E- Tadbir&lt;/i&gt; 1, no. 1 (2009): 253.","plainTextFormattedCitation":"Mufti M. sultan Qasmi, ““Aah Manba’ Ilm Wa Amal Na Rahe”,Edit. Maulana Ejaz Urfi Qasmi, All India Tanzeem Ulama e- Haq, New Delhi,” Husn E- Tadbir 1, no. 1 (2009): 253.","previouslyFormattedCitation":"(M. M. sultan Qasmi 2009)"},"properties":{"noteIndex":11},"schema":"https://github.com/citation-style-language/schema/raw/master/csl-citation.json"}</w:instrText>
      </w:r>
      <w:r>
        <w:fldChar w:fldCharType="separate"/>
      </w:r>
      <w:r w:rsidRPr="00C26834">
        <w:rPr>
          <w:noProof/>
        </w:rPr>
        <w:t xml:space="preserve">Mufti M. sultan Qasmi, ““Aah Manba’ Ilm Wa Amal Na Rahe”,Edit. Maulana Ejaz Urfi Qasmi, All India Tanzeem Ulama e- Haq, New Delhi,” </w:t>
      </w:r>
      <w:r w:rsidRPr="00C26834">
        <w:rPr>
          <w:i/>
          <w:noProof/>
        </w:rPr>
        <w:t>Husn E- Tadbir</w:t>
      </w:r>
      <w:r w:rsidRPr="00C26834">
        <w:rPr>
          <w:noProof/>
        </w:rPr>
        <w:t xml:space="preserve"> 1, no. 1 (2009): 253.</w:t>
      </w:r>
      <w:r>
        <w:fldChar w:fldCharType="end"/>
      </w:r>
    </w:p>
  </w:footnote>
  <w:footnote w:id="12">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{"citationItems":[{"id":"ITEM-1","itemData":{"author":[{"dropping-particle":"","family":"Qasmi","given":"Maulana Afroz Alam","non-dropping-particle":"","parse-names":false,"suffix":""}],"container-title":"Husn e- Tadbir","id":"ITEM-1","issue":"1","issued":{"date-parts":[["2009"]]},"page":"251","title":"“Ilm wa Fann ke Shahanshah”, , Edit. Maulana Ejaz Urfi Qasmi, All India Tanzeem Ulama e- Haq, New Delhi","type":"article-journal","volume":"1"},"uris":["http://www.mendeley.com/documents/?uuid=8e9c7fa6-2fcf-450f-9f87-91688207c102"]}],"mendeley":{"formattedCitation":"Maulana Afroz Alam Qasmi, “‘Ilm Wa Fann Ke Shahanshah’, , Edit. Maulana Ejaz Urfi Qasmi, All India Tanzeem Ulama e- Haq, New Delhi,” &lt;i&gt;Husn E- Tadbir&lt;/i&gt; 1, no. 1 (2009): 251.","plainTextFormattedCitation":"Maulana Afroz Alam Qasmi, “‘Ilm Wa Fann Ke Shahanshah’, , Edit. Maulana Ejaz Urfi Qasmi, All India Tanzeem Ulama e- Haq, New Delhi,” Husn E- Tadbir 1, no. 1 (2009): 251.","previouslyFormattedCitation":"(M. A. A. Qasmi 2009)"},"properties":{"noteIndex":12},"schema":"https://github.com/citation-style-language/schema/raw/master/csl-citation.json"}</w:instrText>
      </w:r>
      <w:r>
        <w:fldChar w:fldCharType="separate"/>
      </w:r>
      <w:r w:rsidRPr="00C26834">
        <w:rPr>
          <w:noProof/>
        </w:rPr>
        <w:t xml:space="preserve">Maulana Afroz Alam Qasmi, “‘Ilm Wa Fann Ke Shahanshah’, , Edit. Maulana Ejaz Urfi Qasmi, All India Tanzeem Ulama e- Haq, New Delhi,” </w:t>
      </w:r>
      <w:r w:rsidRPr="00C26834">
        <w:rPr>
          <w:i/>
          <w:noProof/>
        </w:rPr>
        <w:t>Husn E- Tadbir</w:t>
      </w:r>
      <w:r w:rsidRPr="00C26834">
        <w:rPr>
          <w:noProof/>
        </w:rPr>
        <w:t xml:space="preserve"> 1, no. 1 (2009): 251.</w:t>
      </w:r>
      <w:r>
        <w:fldChar w:fldCharType="end"/>
      </w:r>
    </w:p>
  </w:footnote>
  <w:footnote w:id="13">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{"citationItems":[{"id":"ITEM-1","itemData":{"author":[{"dropping-particle":"","family":"Khalili","given":"Muhammadullah","non-dropping-particle":"","parse-names":false,"suffix":""}],"id":"ITEM-1","issued":{"date-parts":[["2010"]]},"publisher":"Ilmgate","title":"“Mawlana Anzar Shah Kashmiri: A Tribute to His Life and Services”,October 28","type":"book"},"uris":["http://www.mendeley.com/documents/?uuid=c40f612c-c649-438e-a37c-abbc119b3d72"]}],"mendeley":{"formattedCitation":"Muhammadullah Khalili, &lt;i&gt;“Mawlana Anzar Shah Kashmiri: A Tribute to His Life and Services”,October 28&lt;/i&gt; (Ilmgate, 2010).","plainTextFormattedCitation":"Muhammadullah Khalili, “Mawlana Anzar Shah Kashmiri: A Tribute to His Life and Services”,October 28 (Ilmgate, 2010).","previouslyFormattedCitation":"(Khalili 2010b)"},"properties":{"noteIndex":13},"schema":"https://github.com/citation-style-language/schema/raw/master/csl-citation.json"}</w:instrText>
      </w:r>
      <w:r>
        <w:fldChar w:fldCharType="separate"/>
      </w:r>
      <w:r w:rsidRPr="00C26834">
        <w:rPr>
          <w:noProof/>
        </w:rPr>
        <w:t xml:space="preserve">Muhammadullah Khalili, </w:t>
      </w:r>
      <w:r w:rsidRPr="00C26834">
        <w:rPr>
          <w:i/>
          <w:noProof/>
        </w:rPr>
        <w:t>“Mawlana Anzar Shah Kashmiri: A Tribute to His Life and Services”,October 28</w:t>
      </w:r>
      <w:r w:rsidRPr="00C26834">
        <w:rPr>
          <w:noProof/>
        </w:rPr>
        <w:t xml:space="preserve"> (Ilmgate, 2010).</w:t>
      </w:r>
      <w:r>
        <w:fldChar w:fldCharType="end"/>
      </w:r>
    </w:p>
  </w:footnote>
  <w:footnote w:id="14">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{"citationItems":[{"id":"ITEM-1","itemData":{"author":[{"dropping-particle":"","family":"Qasmi","given":"Munawwar Hasan Kamal","non-dropping-particle":"","parse-names":false,"suffix":""}],"container-title":"Husn e- Tadbir","id":"ITEM-1","issue":"1","issued":{"date-parts":[["2009"]]},"page":"196","title":"“Judagana Khidabat ka Tajdar”, Edit. Maulana Ejaz Urfi Qasmi, All India Tanzeem Ulama e- Haq, New Delhi","type":"article-journal","volume":"1"},"uris":["http://www.mendeley.com/documents/?uuid=669ae172-36ab-4225-9fd8-b9691c143cd4"]}],"mendeley":{"formattedCitation":"Munawwar Hasan Kamal Qasmi, “‘Judagana Khidabat Ka Tajdar’, Edit. Maulana Ejaz Urfi Qasmi, All India Tanzeem Ulama e- Haq, New Delhi,” &lt;i&gt;Husn E- Tadbir&lt;/i&gt; 1, no. 1 (2009): 196.","plainTextFormattedCitation":"Munawwar Hasan Kamal Qasmi, “‘Judagana Khidabat Ka Tajdar’, Edit. Maulana Ejaz Urfi Qasmi, All India Tanzeem Ulama e- Haq, New Delhi,” Husn E- Tadbir 1, no. 1 (2009): 196.","previouslyFormattedCitation":"(M. H. K. Qasmi 2009)"},"properties":{"noteIndex":14},"schema":"https://github.com/citation-style-language/schema/raw/master/csl-citation.json"}</w:instrText>
      </w:r>
      <w:r>
        <w:fldChar w:fldCharType="separate"/>
      </w:r>
      <w:r w:rsidRPr="00C26834">
        <w:rPr>
          <w:noProof/>
        </w:rPr>
        <w:t xml:space="preserve">Munawwar Hasan Kamal Qasmi, “‘Judagana Khidabat Ka Tajdar’, Edit. Maulana Ejaz Urfi Qasmi, All India Tanzeem Ulama e- Haq, New Delhi,” </w:t>
      </w:r>
      <w:r w:rsidRPr="00C26834">
        <w:rPr>
          <w:i/>
          <w:noProof/>
        </w:rPr>
        <w:t>Husn E- Tadbir</w:t>
      </w:r>
      <w:r w:rsidRPr="00C26834">
        <w:rPr>
          <w:noProof/>
        </w:rPr>
        <w:t xml:space="preserve"> 1, no. 1 (2009): 196.</w:t>
      </w:r>
      <w:r>
        <w:fldChar w:fldCharType="end"/>
      </w:r>
    </w:p>
  </w:footnote>
  <w:footnote w:id="15">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{"citationItems":[{"id":"ITEM-1","itemData":{"author":[{"dropping-particle":"","family":"Husain","given":"Sayed Zahid","non-dropping-particle":"","parse-names":false,"suffix":""}],"container-title":"Husn e- Tadbir","id":"ITEM-1","issue":"1","issued":{"date-parts":[["2009"]]},"page":"220","title":"“Buland paya Khatib wa Adib”, , Edit. Maulana Ejaz Urfi Qasmi, All India Tanzeem Ulama e- Haq, New Delhi","type":"article-journal","volume":"1"},"uris":["http://www.mendeley.com/documents/?uuid=507689ba-d738-4437-b5f5-ebde9995c651"]}],"mendeley":{"formattedCitation":"Sayed Zahid Husain, “‘Buland Paya Khatib Wa Adib’, , Edit. Maulana Ejaz Urfi Qasmi, All India Tanzeem Ulama e- Haq, New Delhi,” &lt;i&gt;Husn E- Tadbir&lt;/i&gt; 1, no. 1 (2009): 220.","plainTextFormattedCitation":"Sayed Zahid Husain, “‘Buland Paya Khatib Wa Adib’, , Edit. Maulana Ejaz Urfi Qasmi, All India Tanzeem Ulama e- Haq, New Delhi,” Husn E- Tadbir 1, no. 1 (2009): 220.","previouslyFormattedCitation":"(Husain 2009)"},"properties":{"noteIndex":15},"schema":"https://github.com/citation-style-language/schema/raw/master/csl-citation.json"}</w:instrText>
      </w:r>
      <w:r>
        <w:fldChar w:fldCharType="separate"/>
      </w:r>
      <w:r w:rsidRPr="00C26834">
        <w:rPr>
          <w:noProof/>
        </w:rPr>
        <w:t xml:space="preserve">Sayed Zahid Husain, “‘Buland Paya Khatib Wa Adib’, , Edit. Maulana Ejaz Urfi Qasmi, All India Tanzeem Ulama e- Haq, New Delhi,” </w:t>
      </w:r>
      <w:r w:rsidRPr="00C26834">
        <w:rPr>
          <w:i/>
          <w:noProof/>
        </w:rPr>
        <w:t>Husn E- Tadbir</w:t>
      </w:r>
      <w:r w:rsidRPr="00C26834">
        <w:rPr>
          <w:noProof/>
        </w:rPr>
        <w:t xml:space="preserve"> 1, no. 1 (2009): 220.</w:t>
      </w:r>
      <w:r>
        <w:fldChar w:fldCharType="end"/>
      </w:r>
    </w:p>
  </w:footnote>
  <w:footnote w:id="16">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{"citationItems":[{"id":"ITEM-1","itemData":{"author":[{"dropping-particle":"","family":"Amini","given":"Noor Alam Khalil","non-dropping-particle":"","parse-names":false,"suffix":""}],"id":"ITEM-1","issued":{"date-parts":[["2010"]]},"number-of-pages":"803","title":"“Pase Marg Zinda”, Idara Ilm wa Adab, Deoband","type":"book"},"uris":["http://www.mendeley.com/documents/?uuid=34c1dde1-f93f-4c52-a190-cc895f8550af"]}],"mendeley":{"formattedCitation":"Noor Alam Khalil Amini, &lt;i&gt;“Pase Marg Zinda”, Idara Ilm Wa Adab, Deoband&lt;/i&gt;, 2010.","plainTextFormattedCitation":"Noor Alam Khalil Amini, “Pase Marg Zinda”, Idara Ilm Wa Adab, Deoband, 2010.","previouslyFormattedCitation":"(Amini 2010b)"},"properties":{"noteIndex":16},"schema":"https://github.com/citation-style-language/schema/raw/master/csl-citation.json"}</w:instrText>
      </w:r>
      <w:r>
        <w:fldChar w:fldCharType="separate"/>
      </w:r>
      <w:r w:rsidRPr="00C26834">
        <w:rPr>
          <w:noProof/>
        </w:rPr>
        <w:t xml:space="preserve">Noor Alam Khalil Amini, </w:t>
      </w:r>
      <w:r w:rsidRPr="00C26834">
        <w:rPr>
          <w:i/>
          <w:noProof/>
        </w:rPr>
        <w:t>“Pase Marg Zinda”, Idara Ilm Wa Adab, Deoband</w:t>
      </w:r>
      <w:r w:rsidRPr="00C26834">
        <w:rPr>
          <w:noProof/>
        </w:rPr>
        <w:t>, 2010.</w:t>
      </w:r>
      <w:r>
        <w:fldChar w:fldCharType="end"/>
      </w:r>
    </w:p>
  </w:footnote>
  <w:footnote w:id="17">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{"citationItems":[{"id":"ITEM-1","itemData":{"author":[{"dropping-particle":"","family":"Imam","given":"Manza","non-dropping-particle":"","parse-names":false,"suffix":""}],"container-title":"Husn e- Tadbir","id":"ITEM-1","issue":"1","issued":{"date-parts":[["2009"]]},"page":"422-23","title":"“And the Sun Set Forever”, , Edit. Maulana Ejaz Urfi Qasmi, All India Tanzeem Ulama e- Haq, New Delhi","type":"article-journal","volume":"1"},"uris":["http://www.mendeley.com/documents/?uuid=fafe01c4-8d37-4713-9c42-3006df6ef912"]}],"mendeley":{"formattedCitation":"Manza Imam, “‘And the Sun Set Forever’, , Edit. Maulana Ejaz Urfi Qasmi, All India Tanzeem Ulama e- Haq, New Delhi,” &lt;i&gt;Husn E- Tadbir&lt;/i&gt; 1, no. 1 (2009): 422–23.","plainTextFormattedCitation":"Manza Imam, “‘And the Sun Set Forever’, , Edit. Maulana Ejaz Urfi Qasmi, All India Tanzeem Ulama e- Haq, New Delhi,” Husn E- Tadbir 1, no. 1 (2009): 422–23.","previouslyFormattedCitation":"(Manza Imam 2009)"},"properties":{"noteIndex":17},"schema":"https://github.com/citation-style-language/schema/raw/master/csl-citation.json"}</w:instrText>
      </w:r>
      <w:r>
        <w:fldChar w:fldCharType="separate"/>
      </w:r>
      <w:r w:rsidRPr="00C26834">
        <w:rPr>
          <w:noProof/>
        </w:rPr>
        <w:t xml:space="preserve">Manza Imam, “‘And the Sun Set Forever’, , Edit. Maulana Ejaz Urfi Qasmi, All India Tanzeem Ulama e- Haq, New Delhi,” </w:t>
      </w:r>
      <w:r w:rsidRPr="00C26834">
        <w:rPr>
          <w:i/>
          <w:noProof/>
        </w:rPr>
        <w:t>Husn E- Tadbir</w:t>
      </w:r>
      <w:r w:rsidRPr="00C26834">
        <w:rPr>
          <w:noProof/>
        </w:rPr>
        <w:t xml:space="preserve"> 1, no. 1 (2009): 422–23.</w:t>
      </w:r>
      <w:r>
        <w:fldChar w:fldCharType="end"/>
      </w:r>
    </w:p>
  </w:footnote>
  <w:footnote w:id="18">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{"citationItems":[{"id":"ITEM-1","itemData":{"author":[{"dropping-particle":"","family":"Al-Wajidi","given":"Maulana Nadim","non-dropping-particle":"","parse-names":false,"suffix":""}],"container-title":"Husn e- Tadbir","id":"ITEM-1","issue":"1","issued":{"date-parts":[["2009"]]},"page":"75-76","title":"“Zindagi jin ke Tasawwur se Jila pati thi”, , Edit. Maulana Ejaz Urfi Qasmi, All India Tanzeem Ulama e- Haq, New Delhi","type":"article-journal","volume":"1"},"uris":["http://www.mendeley.com/documents/?uuid=a22a877e-d0c7-4825-87f9-2b5dbee49ae6"]}],"mendeley":{"formattedCitation":"Maulana Nadim Al-Wajidi, “‘Zindagi Jin Ke Tasawwur Se Jila Pati Thi’, , Edit. Maulana Ejaz Urfi Qasmi, All India Tanzeem Ulama e- Haq, New Delhi,” &lt;i&gt;Husn E- Tadbir&lt;/i&gt; 1, no. 1 (2009): 75–76.","plainTextFormattedCitation":"Maulana Nadim Al-Wajidi, “‘Zindagi Jin Ke Tasawwur Se Jila Pati Thi’, , Edit. Maulana Ejaz Urfi Qasmi, All India Tanzeem Ulama e- Haq, New Delhi,” Husn E- Tadbir 1, no. 1 (2009): 75–76.","previouslyFormattedCitation":"(Al-Wajidi 2009)"},"properties":{"noteIndex":18},"schema":"https://github.com/citation-style-language/schema/raw/master/csl-citation.json"}</w:instrText>
      </w:r>
      <w:r>
        <w:fldChar w:fldCharType="separate"/>
      </w:r>
      <w:r w:rsidRPr="00C26834">
        <w:rPr>
          <w:noProof/>
        </w:rPr>
        <w:t xml:space="preserve">Maulana Nadim Al-Wajidi, “‘Zindagi Jin Ke Tasawwur Se Jila Pati Thi’, , Edit. Maulana Ejaz Urfi Qasmi, All India Tanzeem Ulama e- Haq, New Delhi,” </w:t>
      </w:r>
      <w:r w:rsidRPr="00C26834">
        <w:rPr>
          <w:i/>
          <w:noProof/>
        </w:rPr>
        <w:t>Husn E- Tadbir</w:t>
      </w:r>
      <w:r w:rsidRPr="00C26834">
        <w:rPr>
          <w:noProof/>
        </w:rPr>
        <w:t xml:space="preserve"> 1, no. 1 (2009): 75–76.</w:t>
      </w:r>
      <w:r>
        <w:fldChar w:fldCharType="end"/>
      </w:r>
    </w:p>
  </w:footnote>
  <w:footnote w:id="19">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{"citationItems":[{"id":"ITEM-1","itemData":{"author":[{"dropping-particle":"","family":"Amini","given":"Noor Alam Khalil","non-dropping-particle":"","parse-names":false,"suffix":""}],"container-title":"Majallah Al-Dai","id":"ITEM-1","issue":"7","issued":{"date-parts":[["2008"]]},"title":": “Al-Alim al Hindi al-Maroof bi Fadhilat al Sheikh Anzar Shah al-Kashmiri”, , issued from Darul Uloom Deoband","type":"article-journal","volume":"37"},"uris":["http://www.mendeley.com/documents/?uuid=e7a584fc-e78f-4b33-89cf-6e2baf0c7b8f"]}],"mendeley":{"formattedCitation":"Noor Alam Khalil Amini, : “: ‘Al-Alim Al Hindi Al-Maroof Bi Fadhilat Al Sheikh Anzar Shah Al-Kashmiri’, , Issued from Darul Uloom Deoband,” &lt;i&gt;Majallah Al-Dai&lt;/i&gt; 37, no. 7 (2008).","plainTextFormattedCitation":"Noor Alam Khalil Amini, : “: ‘Al-Alim Al Hindi Al-Maroof Bi Fadhilat Al Sheikh Anzar Shah Al-Kashmiri’, , Issued from Darul Uloom Deoband,” Majallah Al-Dai 37, no. 7 (2008).","previouslyFormattedCitation":"(Amini 2008a)"},"properties":{"noteIndex":19},"schema":"https://github.com/citation-style-language/schema/raw/master/csl-citation.json"}</w:instrText>
      </w:r>
      <w:r>
        <w:fldChar w:fldCharType="separate"/>
      </w:r>
      <w:r w:rsidRPr="00C26834">
        <w:rPr>
          <w:noProof/>
        </w:rPr>
        <w:t xml:space="preserve">Noor Alam Khalil Amini, : “: ‘Al-Alim Al Hindi Al-Maroof Bi Fadhilat Al Sheikh Anzar Shah Al-Kashmiri’, , Issued from Darul Uloom Deoband,” </w:t>
      </w:r>
      <w:r w:rsidRPr="00C26834">
        <w:rPr>
          <w:i/>
          <w:noProof/>
        </w:rPr>
        <w:t>Majallah Al-Dai</w:t>
      </w:r>
      <w:r w:rsidRPr="00C26834">
        <w:rPr>
          <w:noProof/>
        </w:rPr>
        <w:t xml:space="preserve"> 37, no. 7 (2008).</w:t>
      </w:r>
      <w:r>
        <w:fldChar w:fldCharType="end"/>
      </w:r>
    </w:p>
  </w:footnote>
  <w:footnote w:id="20">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{"citationItems":[{"id":"ITEM-1","itemData":{"author":[{"dropping-particle":"","family":"Amini","given":"Noor Alam Khalil","non-dropping-particle":"","parse-names":false,"suffix":""}],"container-title":"Majallah Al-Dai","id":"ITEM-1","issue":"7","issued":{"date-parts":[["2008"]]},"title":": “Al-Alim al Hindi al-Maroof bi Fadhilat al Sheikh Anzar Shah al-Kashmiri”, , issued from Darul Uloom Deoband","type":"article-journal","volume":"37"},"uris":["http://www.mendeley.com/documents/?uuid=e7a584fc-e78f-4b33-89cf-6e2baf0c7b8f"]}],"mendeley":{"formattedCitation":"Amini.","plainTextFormattedCitation":"Amini.","previouslyFormattedCitation":"(Amini 2008a)"},"properties":{"noteIndex":20},"schema":"https://github.com/citation-style-language/schema/raw/master/csl-citation.json"}</w:instrText>
      </w:r>
      <w:r>
        <w:fldChar w:fldCharType="separate"/>
      </w:r>
      <w:r w:rsidRPr="00C26834">
        <w:rPr>
          <w:noProof/>
        </w:rPr>
        <w:t>Amini.</w:t>
      </w:r>
      <w:r>
        <w:fldChar w:fldCharType="end"/>
      </w:r>
    </w:p>
  </w:footnote>
  <w:footnote w:id="21">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{"citationItems":[{"id":"ITEM-1","itemData":{"author":[{"dropping-particle":"","family":"Imam","given":"Manzar","non-dropping-particle":"","parse-names":false,"suffix":""}],"container-title":"Husn e- Tadbir","id":"ITEM-1","issue":"1","issued":{"date-parts":[["2009"]]},"page":"422","title":"“And the Sun Set Forever”,, Edit. Maulana Ejaz Urfi Qasmi, All India Tanzeem Ulama e- Haq, New Delhi","type":"article-journal","volume":"1"},"uris":["http://www.mendeley.com/documents/?uuid=0d3fbcb7-10f9-4b10-810e-cead06575c6b"]}],"mendeley":{"formattedCitation":"Manzar Imam, “‘And the Sun Set Forever’,, Edit. Maulana Ejaz Urfi Qasmi, All India Tanzeem Ulama e- Haq, New Delhi,” &lt;i&gt;Husn E- Tadbir&lt;/i&gt; 1, no. 1 (2009): 422.","plainTextFormattedCitation":"Manzar Imam, “‘And the Sun Set Forever’,, Edit. Maulana Ejaz Urfi Qasmi, All India Tanzeem Ulama e- Haq, New Delhi,” Husn E- Tadbir 1, no. 1 (2009): 422.","previouslyFormattedCitation":"(Manzar Imam 2009a)"},"properties":{"noteIndex":21},"schema":"https://github.com/citation-style-language/schema/raw/master/csl-citation.json"}</w:instrText>
      </w:r>
      <w:r>
        <w:fldChar w:fldCharType="separate"/>
      </w:r>
      <w:r w:rsidRPr="00C26834">
        <w:rPr>
          <w:noProof/>
        </w:rPr>
        <w:t xml:space="preserve">Manzar Imam, “‘And the Sun Set Forever’,, Edit. Maulana Ejaz Urfi Qasmi, All India Tanzeem Ulama e- Haq, New Delhi,” </w:t>
      </w:r>
      <w:r w:rsidRPr="00C26834">
        <w:rPr>
          <w:i/>
          <w:noProof/>
        </w:rPr>
        <w:t>Husn E- Tadbir</w:t>
      </w:r>
      <w:r w:rsidRPr="00C26834">
        <w:rPr>
          <w:noProof/>
        </w:rPr>
        <w:t xml:space="preserve"> 1, no. 1 (2009): 422.</w:t>
      </w:r>
      <w:r>
        <w:fldChar w:fldCharType="end"/>
      </w:r>
    </w:p>
  </w:footnote>
  <w:footnote w:id="22">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{"citationItems":[{"id":"ITEM-1","itemData":{"author":[{"dropping-particle":"","family":"Imam","given":"Manzar","non-dropping-particle":"","parse-names":false,"suffix":""}],"container-title":"Husn e- Tadbir","id":"ITEM-1","issue":"1","issued":{"date-parts":[["2009"]]},"page":"422","title":"“And the Sun Set Forever”,, Edit. Maulana Ejaz Urfi Qasmi, All India Tanzeem Ulama e- Haq, New Delhi","type":"article-journal","volume":"1"},"uris":["http://www.mendeley.com/documents/?uuid=0d3fbcb7-10f9-4b10-810e-cead06575c6b"]}],"mendeley":{"formattedCitation":"Imam.","plainTextFormattedCitation":"Imam.","previouslyFormattedCitation":"(Manzar Imam 2009a)"},"properties":{"noteIndex":22},"schema":"https://github.com/citation-style-language/schema/raw/master/csl-citation.json"}</w:instrText>
      </w:r>
      <w:r>
        <w:fldChar w:fldCharType="separate"/>
      </w:r>
      <w:r w:rsidRPr="00C26834">
        <w:rPr>
          <w:noProof/>
        </w:rPr>
        <w:t>Imam.</w:t>
      </w:r>
      <w:r>
        <w:fldChar w:fldCharType="end"/>
      </w:r>
    </w:p>
  </w:footnote>
  <w:footnote w:id="23">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{"citationItems":[{"id":"ITEM-1","itemData":{"author":[{"dropping-particle":"","family":"Amini","given":"Noor Alam Khalil","non-dropping-particle":"","parse-names":false,"suffix":""}],"id":"ITEM-1","issued":{"date-parts":[["2010"]]},"number-of-pages":"803","title":"“Pase Marg Zinda”, Idara Ilm wa Adab, Deoband,","type":"book"},"uris":["http://www.mendeley.com/documents/?uuid=81f8843c-70a0-4bc0-b548-ebdf402dbfa0"]}],"mendeley":{"formattedCitation":"Noor Alam Khalil Amini, &lt;i&gt;“Pase Marg Zinda”, Idara Ilm Wa Adab, Deoband,&lt;/i&gt; 2010.","plainTextFormattedCitation":"Noor Alam Khalil Amini, “Pase Marg Zinda”, Idara Ilm Wa Adab, Deoband, 2010.","previouslyFormattedCitation":"(Amini 2010a)"},"properties":{"noteIndex":23},"schema":"https://github.com/citation-style-language/schema/raw/master/csl-citation.json"}</w:instrText>
      </w:r>
      <w:r>
        <w:fldChar w:fldCharType="separate"/>
      </w:r>
      <w:r w:rsidRPr="00C26834">
        <w:rPr>
          <w:noProof/>
        </w:rPr>
        <w:t xml:space="preserve">Noor Alam Khalil Amini, </w:t>
      </w:r>
      <w:r w:rsidRPr="00C26834">
        <w:rPr>
          <w:i/>
          <w:noProof/>
        </w:rPr>
        <w:t>“Pase Marg Zinda”, Idara Ilm Wa Adab, Deoband,</w:t>
      </w:r>
      <w:r w:rsidRPr="00C26834">
        <w:rPr>
          <w:noProof/>
        </w:rPr>
        <w:t xml:space="preserve"> 2010.</w:t>
      </w:r>
      <w:r>
        <w:fldChar w:fldCharType="end"/>
      </w:r>
    </w:p>
  </w:footnote>
  <w:footnote w:id="24">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{"citationItems":[{"id":"ITEM-1","itemData":{"author":[{"dropping-particle":"","family":"Imam","given":"Manzar","non-dropping-particle":"","parse-names":false,"suffix":""}],"container-title":"Husn e- Tadbir","id":"ITEM-1","issue":"1","issued":{"date-parts":[["2009"]]},"page":"422","title":"“And the Sun Set Forever”, , Edit. Maulana Ejaz Urfi Qasmi, All India Tanzeem Ulama e- Haq, New Delhi.","type":"article-journal","volume":"1"},"uris":["http://www.mendeley.com/documents/?uuid=13d67f6e-b2e0-4100-bb4c-52492b808056"]}],"mendeley":{"formattedCitation":"Manzar Imam, “‘And the Sun Set Forever’, , Edit. Maulana Ejaz Urfi Qasmi, All India Tanzeem Ulama e- Haq, New Delhi.,” &lt;i&gt;Husn E- Tadbir&lt;/i&gt; 1, no. 1 (2009): 422.","plainTextFormattedCitation":"Manzar Imam, “‘And the Sun Set Forever’, , Edit. Maulana Ejaz Urfi Qasmi, All India Tanzeem Ulama e- Haq, New Delhi.,” Husn E- Tadbir 1, no. 1 (2009): 422.","previouslyFormattedCitation":"(Manzar Imam 2009b)"},"properties":{"noteIndex":24},"schema":"https://github.com/citation-style-language/schema/raw/master/csl-citation.json"}</w:instrText>
      </w:r>
      <w:r>
        <w:fldChar w:fldCharType="separate"/>
      </w:r>
      <w:r w:rsidRPr="00C26834">
        <w:rPr>
          <w:noProof/>
        </w:rPr>
        <w:t xml:space="preserve">Manzar Imam, “‘And the Sun Set Forever’, , Edit. Maulana Ejaz Urfi Qasmi, All India Tanzeem Ulama e- Haq, New Delhi.,” </w:t>
      </w:r>
      <w:r w:rsidRPr="00C26834">
        <w:rPr>
          <w:i/>
          <w:noProof/>
        </w:rPr>
        <w:t>Husn E- Tadbir</w:t>
      </w:r>
      <w:r w:rsidRPr="00C26834">
        <w:rPr>
          <w:noProof/>
        </w:rPr>
        <w:t xml:space="preserve"> 1, no. 1 (2009): 422.</w:t>
      </w:r>
      <w:r>
        <w:fldChar w:fldCharType="end"/>
      </w:r>
    </w:p>
  </w:footnote>
  <w:footnote w:id="25">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{"citationItems":[{"id":"ITEM-1","itemData":{"author":[{"dropping-particle":"","family":"Khalili","given":"Muhammadullah","non-dropping-particle":"","parse-names":false,"suffix":""}],"id":"ITEM-1","issued":{"date-parts":[["2010"]]},"publisher":"Ilmgate","title":"“Mawlana Anzar Shah Kashmiri: A Tribute to His Life and Services”","type":"book"},"uris":["http://www.mendeley.com/documents/?uuid=4118451f-8001-4ffa-b96d-4fbba06ec9d9"]}],"mendeley":{"formattedCitation":"Muhammadullah Khalili, &lt;i&gt;“Mawlana Anzar Shah Kashmiri: A Tribute to His Life and Services”&lt;/i&gt; (Ilmgate, 2010).","plainTextFormattedCitation":"Muhammadullah Khalili, “Mawlana Anzar Shah Kashmiri: A Tribute to His Life and Services” (Ilmgate, 2010).","previouslyFormattedCitation":"(Khalili 2010c)"},"properties":{"noteIndex":25},"schema":"https://github.com/citation-style-language/schema/raw/master/csl-citation.json"}</w:instrText>
      </w:r>
      <w:r>
        <w:fldChar w:fldCharType="separate"/>
      </w:r>
      <w:r w:rsidRPr="00C26834">
        <w:rPr>
          <w:noProof/>
        </w:rPr>
        <w:t xml:space="preserve">Muhammadullah Khalili, </w:t>
      </w:r>
      <w:r w:rsidRPr="00C26834">
        <w:rPr>
          <w:i/>
          <w:noProof/>
        </w:rPr>
        <w:t>“Mawlana Anzar Shah Kashmiri: A Tribute to His Life and Services”</w:t>
      </w:r>
      <w:r w:rsidRPr="00C26834">
        <w:rPr>
          <w:noProof/>
        </w:rPr>
        <w:t xml:space="preserve"> (Ilmgate, 2010).</w:t>
      </w:r>
      <w:r>
        <w:fldChar w:fldCharType="end"/>
      </w:r>
    </w:p>
  </w:footnote>
  <w:footnote w:id="26">
    <w:p w:rsidR="00C26834" w:rsidRDefault="00C26834">
      <w:pPr>
        <w:pStyle w:val="FootnoteText"/>
      </w:pPr>
      <w:r>
        <w:rPr>
          <w:rStyle w:val="FootnoteReference"/>
        </w:rPr>
        <w:footnoteRef/>
      </w:r>
      <w:r>
        <w:t xml:space="preserve"> </w:t>
      </w:r>
      <w:r>
        <w:fldChar w:fldCharType="begin" w:fldLock="1"/>
      </w:r>
      <w:r>
        <w:instrText>ADDIN CSL_CITATION {"citationItems":[{"id":"ITEM-1","itemData":{"URL":"https://ahqasmi.com/anzar-shah-kashmiri/","author":[{"dropping-particle":"","family":"Hamza","given":"Abu","non-dropping-particle":"","parse-names":false,"suffix":""}],"id":"ITEM-1","issued":{"date-parts":[["0"]]},"title":"“Al-Sheikh Anzar Shah al-Kashmiri: Nasha’tuh wa Hayatuh”","type":"webpage"},"uris":["http://www.mendeley.com/documents/?uuid=884f289e-2633-46bd-a09c-61b84d7c225e"]}],"mendeley":{"formattedCitation":"Hamza, “‘Al-Sheikh Anzar Shah Al-Kashmiri: Nasha’tuh Wa Hayatuh.’”","plainTextFormattedCitation":"Hamza, “‘Al-Sheikh Anzar Shah Al-Kashmiri: Nasha’tuh Wa Hayatuh.’”","previouslyFormattedCitation":"(Hamza, n.d.)"},"properties":{"noteIndex":26},"schema":"https://github.com/citation-style-language/schema/raw/master/csl-citation.json"}</w:instrText>
      </w:r>
      <w:r>
        <w:fldChar w:fldCharType="separate"/>
      </w:r>
      <w:r w:rsidRPr="00C26834">
        <w:rPr>
          <w:noProof/>
        </w:rPr>
        <w:t>Hamza, “‘Al-Sheikh Anzar Shah Al-Kashmiri: Nasha’tuh Wa Hayatuh.’”</w:t>
      </w:r>
      <w:r>
        <w:fldChar w:fldCharType="end"/>
      </w:r>
    </w:p>
  </w:footnote>
  <w:footnote w:id="27">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{"citationItems":[{"id":"ITEM-1","itemData":{"author":[{"dropping-particle":"","family":"Khalili","given":"Muhammadullah","non-dropping-particle":"","parse-names":false,"suffix":""}],"id":"ITEM-1","issued":{"date-parts":[["2010"]]},"publisher":"Ilmgate","title":"“Mawlana Anzar Shah Kashmiri: A Tribute to His Life and Services”","type":"book"},"uris":["http://www.mendeley.com/documents/?uuid=c05e7964-0507-464d-931c-24c016627c53"]}],"mendeley":{"formattedCitation":"Khalili, &lt;i&gt;“Mawlana Anzar Shah Kashmiri: A Tribute to His Life and Services,”&lt;/i&gt; 2010.","plainTextFormattedCitation":"Khalili, “Mawlana Anzar Shah Kashmiri: A Tribute to His Life and Services,” 2010.","previouslyFormattedCitation":"(Khalili 2010c)"},"properties":{"noteIndex":27},"schema":"https://github.com/citation-style-language/schema/raw/master/csl-citation.json"}</w:instrText>
      </w:r>
      <w:r>
        <w:fldChar w:fldCharType="separate"/>
      </w:r>
      <w:r w:rsidRPr="00C26834">
        <w:rPr>
          <w:noProof/>
        </w:rPr>
        <w:t xml:space="preserve">Khalili, </w:t>
      </w:r>
      <w:r w:rsidRPr="00C26834">
        <w:rPr>
          <w:i/>
          <w:noProof/>
        </w:rPr>
        <w:t>“Mawlana Anzar Shah Kashmiri: A Tribute to His Life and Services,”</w:t>
      </w:r>
      <w:r w:rsidRPr="00C26834">
        <w:rPr>
          <w:noProof/>
        </w:rPr>
        <w:t xml:space="preserve"> 2010.</w:t>
      </w:r>
      <w:r>
        <w:fldChar w:fldCharType="end"/>
      </w:r>
    </w:p>
  </w:footnote>
  <w:footnote w:id="28">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{"citationItems":[{"id":"ITEM-1","itemData":{"author":[{"dropping-particle":"","family":"Amini","given":"Noor Alam Khalil","non-dropping-particle":"","parse-names":false,"suffix":""}],"container-title":"Majallah Al-Dai","id":"ITEM-1","issue":"7","issued":{"date-parts":[["2008"]]},"title":"“Al-Alim al Hindi al-Maroof bi Fadhilat al Sheikh Anzar Shah al-Kashmiri”, , issued from Darul Uloom Deoband","type":"article-journal","volume":"37"},"uris":["http://www.mendeley.com/documents/?uuid=69bfa7ab-e3ff-48fb-b404-29a6264ed4a9"]}],"mendeley":{"formattedCitation":"Noor Alam Khalil Amini, “‘Al-Alim Al Hindi Al-Maroof Bi Fadhilat Al Sheikh Anzar Shah Al-Kashmiri’, , Issued from Darul Uloom Deoband,” &lt;i&gt;Majallah Al-Dai&lt;/i&gt; 37, no. 7 (2008).","plainTextFormattedCitation":"Noor Alam Khalil Amini, “‘Al-Alim Al Hindi Al-Maroof Bi Fadhilat Al Sheikh Anzar Shah Al-Kashmiri’, , Issued from Darul Uloom Deoband,” Majallah Al-Dai 37, no. 7 (2008).","previouslyFormattedCitation":"(Amini 2008c)"},"properties":{"noteIndex":28},"schema":"https://github.com/citation-style-language/schema/raw/master/csl-citation.json"}</w:instrText>
      </w:r>
      <w:r>
        <w:fldChar w:fldCharType="separate"/>
      </w:r>
      <w:r w:rsidRPr="00C26834">
        <w:rPr>
          <w:noProof/>
        </w:rPr>
        <w:t xml:space="preserve">Noor Alam Khalil Amini, “‘Al-Alim Al Hindi Al-Maroof Bi Fadhilat Al Sheikh Anzar Shah Al-Kashmiri’, , Issued from Darul Uloom Deoband,” </w:t>
      </w:r>
      <w:r w:rsidRPr="00C26834">
        <w:rPr>
          <w:i/>
          <w:noProof/>
        </w:rPr>
        <w:t>Majallah Al-Dai</w:t>
      </w:r>
      <w:r w:rsidRPr="00C26834">
        <w:rPr>
          <w:noProof/>
        </w:rPr>
        <w:t xml:space="preserve"> 37, no. 7 (2008).</w:t>
      </w:r>
      <w:r>
        <w:fldChar w:fldCharType="end"/>
      </w:r>
    </w:p>
  </w:footnote>
  <w:footnote w:id="29">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{"citationItems":[{"id":"ITEM-1","itemData":{"author":[{"dropping-particle":"","family":"Amini","given":"Noor Alam Khalil","non-dropping-particle":"","parse-names":false,"suffix":""}],"container-title":"Majallah Al-Dai","id":"ITEM-1","issue":"7","issued":{"date-parts":[["2008"]]},"title":"“Al-Alim al Hindi al-Maroof bi Fadhilat al Sheikh Anzar Shah al-Kashmiri”, , issued from Darul Uloom Deoband","type":"article-journal","volume":"37"},"uris":["http://www.mendeley.com/documents/?uuid=6a96848d-a0d8-4bc9-835c-375072ee4df7"]}],"mendeley":{"formattedCitation":"Amini.","plainTextFormattedCitation":"Amini.","previouslyFormattedCitation":"(Amini 2008c)"},"properties":{"noteIndex":29},"schema":"https://github.com/citation-style-language/schema/raw/master/csl-citation.json"}</w:instrText>
      </w:r>
      <w:r>
        <w:fldChar w:fldCharType="separate"/>
      </w:r>
      <w:r w:rsidRPr="00C26834">
        <w:rPr>
          <w:noProof/>
        </w:rPr>
        <w:t>Amini.</w:t>
      </w:r>
      <w:r>
        <w:fldChar w:fldCharType="end"/>
      </w:r>
    </w:p>
  </w:footnote>
  <w:footnote w:id="30">
    <w:p w:rsidR="00C26834" w:rsidRDefault="00C26834">
      <w:pPr>
        <w:pStyle w:val="FootnoteText"/>
      </w:pPr>
      <w:r>
        <w:rPr>
          <w:rStyle w:val="FootnoteReference"/>
        </w:rPr>
        <w:footnoteRef/>
      </w:r>
      <w:r>
        <w:t xml:space="preserve"> </w:t>
      </w:r>
      <w:r>
        <w:fldChar w:fldCharType="begin" w:fldLock="1"/>
      </w:r>
      <w:r>
        <w:instrText>ADDIN CSL_CITATION {"citationItems":[{"id":"ITEM-1","itemData":{"author":[{"dropping-particle":"","family":"Khalili","given":"Muhammadullah","non-dropping-particle":"","parse-names":false,"suffix":""}],"id":"ITEM-1","issued":{"date-parts":[["0"]]},"number-of-pages":"2010","publisher":"Ilmgate","title":"“Mawlana Anzar Shah Kashmiri: A Tribute to His Life and Services”","type":"book"},"uris":["http://www.mendeley.com/documents/?uuid=f6eff92a-8fe0-4863-9ef6-deb657a437d3"]}],"mendeley":{"formattedCitation":"Muhammadullah Khalili, &lt;i&gt;“Mawlana Anzar Shah Kashmiri: A Tribute to His Life and Services”&lt;/i&gt; (Ilmgate, n.d.).","plainTextFormattedCitation":"Muhammadullah Khalili, “Mawlana Anzar Shah Kashmiri: A Tribute to His Life and Services” (Ilmgate, n.d.).","previouslyFormattedCitation":"(Khalili, n.d.)"},"properties":{"noteIndex":30},"schema":"https://github.com/citation-style-language/schema/raw/master/csl-citation.json"}</w:instrText>
      </w:r>
      <w:r>
        <w:fldChar w:fldCharType="separate"/>
      </w:r>
      <w:r w:rsidRPr="00C26834">
        <w:rPr>
          <w:noProof/>
        </w:rPr>
        <w:t xml:space="preserve">Muhammadullah Khalili, </w:t>
      </w:r>
      <w:r w:rsidRPr="00C26834">
        <w:rPr>
          <w:i/>
          <w:noProof/>
        </w:rPr>
        <w:t>“Mawlana Anzar Shah Kashmiri: A Tribute to His Life and Services”</w:t>
      </w:r>
      <w:r w:rsidRPr="00C26834">
        <w:rPr>
          <w:noProof/>
        </w:rPr>
        <w:t xml:space="preserve"> (Ilmgate, n.d.).</w:t>
      </w:r>
      <w:r>
        <w:fldChar w:fldCharType="end"/>
      </w:r>
    </w:p>
  </w:footnote>
  <w:footnote w:id="31">
    <w:p w:rsidR="00C26834" w:rsidRDefault="00C26834">
      <w:pPr>
        <w:pStyle w:val="FootnoteText"/>
      </w:pPr>
      <w:r>
        <w:rPr>
          <w:rStyle w:val="FootnoteReference"/>
        </w:rPr>
        <w:footnoteRef/>
      </w:r>
      <w:r>
        <w:t xml:space="preserve"> </w:t>
      </w:r>
      <w:r>
        <w:fldChar w:fldCharType="begin" w:fldLock="1"/>
      </w:r>
      <w:r>
        <w:instrText>ADDIN CSL_CITATION {"citationItems":[{"id":"ITEM-1","itemData":{"URL":"https://ahqasmi.com/anzar-shah-kashmiri/","author":[{"dropping-particle":"","family":"Hamza","given":"Abu","non-dropping-particle":"","parse-names":false,"suffix":""}],"id":"ITEM-1","issued":{"date-parts":[["0"]]},"title":"“Hamza, Abu: “Al-Sheikh Anzar Shah al-Kashmiri: Nasha’tuh wa Hayatuh”","type":"webpage"},"uris":["http://www.mendeley.com/documents/?uuid=25d020b0-b810-469f-ab12-2e79bff3ea7b"]}],"mendeley":{"formattedCitation":"Abu Hamza, ““Hamza, Abu: ‘Al-Sheikh Anzar Shah Al-Kashmiri: Nasha’tuh Wa Hayatuh,’” n.d., https://ahqasmi.com/anzar-shah-kashmiri/.","plainTextFormattedCitation":"Abu Hamza, ““Hamza, Abu: ‘Al-Sheikh Anzar Shah Al-Kashmiri: Nasha’tuh Wa Hayatuh,’” n.d., https://ahqasmi.com/anzar-shah-kashmiri/.","previouslyFormattedCitation":"(Hamza, n.d.)"},"properties":{"noteIndex":31},"schema":"https://github.com/citation-style-language/schema/raw/master/csl-citation.json"}</w:instrText>
      </w:r>
      <w:r>
        <w:fldChar w:fldCharType="separate"/>
      </w:r>
      <w:r w:rsidRPr="00C26834">
        <w:rPr>
          <w:noProof/>
        </w:rPr>
        <w:t>Abu Hamza, ““Hamza, Abu: ‘Al-Sheikh Anzar Shah Al-Kashmiri: Nasha’tuh Wa Hayatuh,’” n.d., https://ahqasmi.com/anzar-shah-kashmiri/.</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0500F"/>
    <w:multiLevelType w:val="hybridMultilevel"/>
    <w:tmpl w:val="36B64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455BB1"/>
    <w:multiLevelType w:val="hybridMultilevel"/>
    <w:tmpl w:val="CD56F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A7213"/>
    <w:rsid w:val="00001B49"/>
    <w:rsid w:val="00017326"/>
    <w:rsid w:val="000552D3"/>
    <w:rsid w:val="0006218C"/>
    <w:rsid w:val="00063491"/>
    <w:rsid w:val="00065185"/>
    <w:rsid w:val="00083781"/>
    <w:rsid w:val="00094D09"/>
    <w:rsid w:val="000A36F2"/>
    <w:rsid w:val="000B2F3B"/>
    <w:rsid w:val="000C5991"/>
    <w:rsid w:val="000F060F"/>
    <w:rsid w:val="000F18C3"/>
    <w:rsid w:val="0010387D"/>
    <w:rsid w:val="00106E1C"/>
    <w:rsid w:val="001477D8"/>
    <w:rsid w:val="00147B20"/>
    <w:rsid w:val="0015124E"/>
    <w:rsid w:val="00151BBC"/>
    <w:rsid w:val="00180EEC"/>
    <w:rsid w:val="00183261"/>
    <w:rsid w:val="001B0D5D"/>
    <w:rsid w:val="001D0D31"/>
    <w:rsid w:val="001D50BF"/>
    <w:rsid w:val="001E40D2"/>
    <w:rsid w:val="001F6B16"/>
    <w:rsid w:val="00202724"/>
    <w:rsid w:val="00214A1B"/>
    <w:rsid w:val="00216D06"/>
    <w:rsid w:val="00223D55"/>
    <w:rsid w:val="0022703A"/>
    <w:rsid w:val="00230C20"/>
    <w:rsid w:val="00247060"/>
    <w:rsid w:val="00256512"/>
    <w:rsid w:val="00287FBA"/>
    <w:rsid w:val="002A23D2"/>
    <w:rsid w:val="002B5950"/>
    <w:rsid w:val="002B6FDE"/>
    <w:rsid w:val="002D52A6"/>
    <w:rsid w:val="002E4299"/>
    <w:rsid w:val="00314064"/>
    <w:rsid w:val="003201F0"/>
    <w:rsid w:val="00322FB8"/>
    <w:rsid w:val="003333B6"/>
    <w:rsid w:val="00335AD4"/>
    <w:rsid w:val="00336589"/>
    <w:rsid w:val="003409EE"/>
    <w:rsid w:val="00340C69"/>
    <w:rsid w:val="00355403"/>
    <w:rsid w:val="00355974"/>
    <w:rsid w:val="00364F04"/>
    <w:rsid w:val="003741E0"/>
    <w:rsid w:val="00377E78"/>
    <w:rsid w:val="00380159"/>
    <w:rsid w:val="003861B5"/>
    <w:rsid w:val="003A1C21"/>
    <w:rsid w:val="003C111B"/>
    <w:rsid w:val="003D1404"/>
    <w:rsid w:val="003E68CF"/>
    <w:rsid w:val="003F33DB"/>
    <w:rsid w:val="00400990"/>
    <w:rsid w:val="0040630D"/>
    <w:rsid w:val="00410A05"/>
    <w:rsid w:val="00426F67"/>
    <w:rsid w:val="00427C90"/>
    <w:rsid w:val="00431353"/>
    <w:rsid w:val="004318FE"/>
    <w:rsid w:val="0043511F"/>
    <w:rsid w:val="00437CC4"/>
    <w:rsid w:val="0046169D"/>
    <w:rsid w:val="004712B0"/>
    <w:rsid w:val="004722CC"/>
    <w:rsid w:val="0048242C"/>
    <w:rsid w:val="004903AD"/>
    <w:rsid w:val="00492650"/>
    <w:rsid w:val="004976B4"/>
    <w:rsid w:val="004976D0"/>
    <w:rsid w:val="004A17CB"/>
    <w:rsid w:val="004B28EE"/>
    <w:rsid w:val="004C3AB0"/>
    <w:rsid w:val="004F18AB"/>
    <w:rsid w:val="0050347D"/>
    <w:rsid w:val="0053493A"/>
    <w:rsid w:val="00534AAD"/>
    <w:rsid w:val="005364CC"/>
    <w:rsid w:val="00545C13"/>
    <w:rsid w:val="00551625"/>
    <w:rsid w:val="00557CCD"/>
    <w:rsid w:val="0057002A"/>
    <w:rsid w:val="005B3469"/>
    <w:rsid w:val="005C7A64"/>
    <w:rsid w:val="005D37C8"/>
    <w:rsid w:val="005F73ED"/>
    <w:rsid w:val="00603540"/>
    <w:rsid w:val="00611EAF"/>
    <w:rsid w:val="006225F0"/>
    <w:rsid w:val="00634452"/>
    <w:rsid w:val="0063480F"/>
    <w:rsid w:val="00634B52"/>
    <w:rsid w:val="00640D27"/>
    <w:rsid w:val="0064272C"/>
    <w:rsid w:val="00643621"/>
    <w:rsid w:val="006456DF"/>
    <w:rsid w:val="00655A4E"/>
    <w:rsid w:val="00671A53"/>
    <w:rsid w:val="00674AE7"/>
    <w:rsid w:val="006768D1"/>
    <w:rsid w:val="00684797"/>
    <w:rsid w:val="00684B8A"/>
    <w:rsid w:val="006E0B7B"/>
    <w:rsid w:val="006F0066"/>
    <w:rsid w:val="006F3802"/>
    <w:rsid w:val="00700FCB"/>
    <w:rsid w:val="0070237B"/>
    <w:rsid w:val="00705556"/>
    <w:rsid w:val="00705F6C"/>
    <w:rsid w:val="007132F0"/>
    <w:rsid w:val="00756228"/>
    <w:rsid w:val="00763AC4"/>
    <w:rsid w:val="00775747"/>
    <w:rsid w:val="00784C2E"/>
    <w:rsid w:val="00787542"/>
    <w:rsid w:val="007926D9"/>
    <w:rsid w:val="007A7213"/>
    <w:rsid w:val="007B30C0"/>
    <w:rsid w:val="007B7B1D"/>
    <w:rsid w:val="007E5E21"/>
    <w:rsid w:val="00811ED6"/>
    <w:rsid w:val="008216E6"/>
    <w:rsid w:val="00822D01"/>
    <w:rsid w:val="00823808"/>
    <w:rsid w:val="00825E62"/>
    <w:rsid w:val="0084062A"/>
    <w:rsid w:val="00841F22"/>
    <w:rsid w:val="00843729"/>
    <w:rsid w:val="008473B3"/>
    <w:rsid w:val="0086589B"/>
    <w:rsid w:val="00872CC6"/>
    <w:rsid w:val="00895D1A"/>
    <w:rsid w:val="008A7B18"/>
    <w:rsid w:val="008C1887"/>
    <w:rsid w:val="008D1CE8"/>
    <w:rsid w:val="008F4397"/>
    <w:rsid w:val="008F6271"/>
    <w:rsid w:val="00901473"/>
    <w:rsid w:val="00905EAB"/>
    <w:rsid w:val="009118EF"/>
    <w:rsid w:val="0091648A"/>
    <w:rsid w:val="0092391F"/>
    <w:rsid w:val="00946068"/>
    <w:rsid w:val="00952310"/>
    <w:rsid w:val="00957B36"/>
    <w:rsid w:val="00962551"/>
    <w:rsid w:val="00964F67"/>
    <w:rsid w:val="009670B8"/>
    <w:rsid w:val="00971864"/>
    <w:rsid w:val="00985BE0"/>
    <w:rsid w:val="009A3146"/>
    <w:rsid w:val="009C2DC7"/>
    <w:rsid w:val="00A22242"/>
    <w:rsid w:val="00A27538"/>
    <w:rsid w:val="00A41624"/>
    <w:rsid w:val="00A5072C"/>
    <w:rsid w:val="00A50FEB"/>
    <w:rsid w:val="00A67254"/>
    <w:rsid w:val="00A72161"/>
    <w:rsid w:val="00A75464"/>
    <w:rsid w:val="00A83FAE"/>
    <w:rsid w:val="00A85209"/>
    <w:rsid w:val="00A978A6"/>
    <w:rsid w:val="00AA2857"/>
    <w:rsid w:val="00AC1462"/>
    <w:rsid w:val="00AC3515"/>
    <w:rsid w:val="00AC3F36"/>
    <w:rsid w:val="00AC5F0C"/>
    <w:rsid w:val="00AD40AC"/>
    <w:rsid w:val="00AD66B6"/>
    <w:rsid w:val="00AE134C"/>
    <w:rsid w:val="00AF39F5"/>
    <w:rsid w:val="00AF7350"/>
    <w:rsid w:val="00B11B62"/>
    <w:rsid w:val="00B16333"/>
    <w:rsid w:val="00B21E4E"/>
    <w:rsid w:val="00B460F5"/>
    <w:rsid w:val="00B50102"/>
    <w:rsid w:val="00B6727C"/>
    <w:rsid w:val="00B67CBE"/>
    <w:rsid w:val="00B722BC"/>
    <w:rsid w:val="00B74BAA"/>
    <w:rsid w:val="00B818E9"/>
    <w:rsid w:val="00B8379F"/>
    <w:rsid w:val="00B92406"/>
    <w:rsid w:val="00BA0CF0"/>
    <w:rsid w:val="00BB4981"/>
    <w:rsid w:val="00BC3724"/>
    <w:rsid w:val="00BD02E3"/>
    <w:rsid w:val="00BE7F74"/>
    <w:rsid w:val="00BF3EA9"/>
    <w:rsid w:val="00BF5970"/>
    <w:rsid w:val="00C13BDE"/>
    <w:rsid w:val="00C20A35"/>
    <w:rsid w:val="00C26834"/>
    <w:rsid w:val="00C32B88"/>
    <w:rsid w:val="00C36158"/>
    <w:rsid w:val="00C43A3B"/>
    <w:rsid w:val="00C45F5C"/>
    <w:rsid w:val="00C64519"/>
    <w:rsid w:val="00C80939"/>
    <w:rsid w:val="00C83FEB"/>
    <w:rsid w:val="00C93529"/>
    <w:rsid w:val="00C975C9"/>
    <w:rsid w:val="00CB2467"/>
    <w:rsid w:val="00CE43D2"/>
    <w:rsid w:val="00CF398E"/>
    <w:rsid w:val="00D06D49"/>
    <w:rsid w:val="00D12666"/>
    <w:rsid w:val="00D20CA0"/>
    <w:rsid w:val="00D25454"/>
    <w:rsid w:val="00D33D85"/>
    <w:rsid w:val="00D4341A"/>
    <w:rsid w:val="00D47AA6"/>
    <w:rsid w:val="00D868C7"/>
    <w:rsid w:val="00D91C8D"/>
    <w:rsid w:val="00DA104B"/>
    <w:rsid w:val="00DA77B5"/>
    <w:rsid w:val="00DB7953"/>
    <w:rsid w:val="00DE49D3"/>
    <w:rsid w:val="00E12DBE"/>
    <w:rsid w:val="00E13994"/>
    <w:rsid w:val="00E25A12"/>
    <w:rsid w:val="00E27214"/>
    <w:rsid w:val="00E74B03"/>
    <w:rsid w:val="00E84F17"/>
    <w:rsid w:val="00E8591B"/>
    <w:rsid w:val="00E915DF"/>
    <w:rsid w:val="00E920EF"/>
    <w:rsid w:val="00E92A87"/>
    <w:rsid w:val="00EB0F25"/>
    <w:rsid w:val="00EB630E"/>
    <w:rsid w:val="00ED4A62"/>
    <w:rsid w:val="00EE2A4C"/>
    <w:rsid w:val="00F1067B"/>
    <w:rsid w:val="00F358E3"/>
    <w:rsid w:val="00F46E0E"/>
    <w:rsid w:val="00F552F6"/>
    <w:rsid w:val="00F635E8"/>
    <w:rsid w:val="00F739FC"/>
    <w:rsid w:val="00F852F8"/>
    <w:rsid w:val="00F9001B"/>
    <w:rsid w:val="00F91B92"/>
    <w:rsid w:val="00FB1FFA"/>
    <w:rsid w:val="00FB4311"/>
    <w:rsid w:val="00FB6025"/>
    <w:rsid w:val="00FC31F2"/>
    <w:rsid w:val="00FE0E22"/>
    <w:rsid w:val="00FE1487"/>
    <w:rsid w:val="00FE344D"/>
    <w:rsid w:val="00FF02C4"/>
    <w:rsid w:val="00FF13D3"/>
    <w:rsid w:val="00FF22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2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7C90"/>
    <w:pPr>
      <w:ind w:left="720"/>
      <w:contextualSpacing/>
    </w:pPr>
  </w:style>
  <w:style w:type="paragraph" w:styleId="Header">
    <w:name w:val="header"/>
    <w:basedOn w:val="Normal"/>
    <w:link w:val="HeaderChar"/>
    <w:uiPriority w:val="99"/>
    <w:unhideWhenUsed/>
    <w:rsid w:val="007132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2F0"/>
  </w:style>
  <w:style w:type="paragraph" w:styleId="Footer">
    <w:name w:val="footer"/>
    <w:basedOn w:val="Normal"/>
    <w:link w:val="FooterChar"/>
    <w:uiPriority w:val="99"/>
    <w:unhideWhenUsed/>
    <w:rsid w:val="007132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2F0"/>
  </w:style>
  <w:style w:type="character" w:styleId="Hyperlink">
    <w:name w:val="Hyperlink"/>
    <w:basedOn w:val="DefaultParagraphFont"/>
    <w:uiPriority w:val="99"/>
    <w:unhideWhenUsed/>
    <w:rsid w:val="001B0D5D"/>
    <w:rPr>
      <w:color w:val="0000FF" w:themeColor="hyperlink"/>
      <w:u w:val="single"/>
    </w:rPr>
  </w:style>
  <w:style w:type="paragraph" w:styleId="FootnoteText">
    <w:name w:val="footnote text"/>
    <w:basedOn w:val="Normal"/>
    <w:link w:val="FootnoteTextChar"/>
    <w:uiPriority w:val="99"/>
    <w:semiHidden/>
    <w:unhideWhenUsed/>
    <w:rsid w:val="008C18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C1887"/>
    <w:rPr>
      <w:sz w:val="20"/>
      <w:szCs w:val="20"/>
    </w:rPr>
  </w:style>
  <w:style w:type="character" w:styleId="FootnoteReference">
    <w:name w:val="footnote reference"/>
    <w:basedOn w:val="DefaultParagraphFont"/>
    <w:uiPriority w:val="99"/>
    <w:semiHidden/>
    <w:unhideWhenUsed/>
    <w:rsid w:val="008C188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5256072">
      <w:bodyDiv w:val="1"/>
      <w:marLeft w:val="0"/>
      <w:marRight w:val="0"/>
      <w:marTop w:val="0"/>
      <w:marBottom w:val="0"/>
      <w:divBdr>
        <w:top w:val="none" w:sz="0" w:space="0" w:color="auto"/>
        <w:left w:val="none" w:sz="0" w:space="0" w:color="auto"/>
        <w:bottom w:val="none" w:sz="0" w:space="0" w:color="auto"/>
        <w:right w:val="none" w:sz="0" w:space="0" w:color="auto"/>
      </w:divBdr>
      <w:divsChild>
        <w:div w:id="1018696901">
          <w:marLeft w:val="0"/>
          <w:marRight w:val="0"/>
          <w:marTop w:val="0"/>
          <w:marBottom w:val="136"/>
          <w:divBdr>
            <w:top w:val="none" w:sz="0" w:space="0" w:color="auto"/>
            <w:left w:val="none" w:sz="0" w:space="0" w:color="auto"/>
            <w:bottom w:val="none" w:sz="0" w:space="0" w:color="auto"/>
            <w:right w:val="none" w:sz="0" w:space="0" w:color="auto"/>
          </w:divBdr>
          <w:divsChild>
            <w:div w:id="1180243057">
              <w:marLeft w:val="0"/>
              <w:marRight w:val="0"/>
              <w:marTop w:val="0"/>
              <w:marBottom w:val="0"/>
              <w:divBdr>
                <w:top w:val="none" w:sz="0" w:space="0" w:color="auto"/>
                <w:left w:val="none" w:sz="0" w:space="0" w:color="auto"/>
                <w:bottom w:val="none" w:sz="0" w:space="0" w:color="auto"/>
                <w:right w:val="none" w:sz="0" w:space="0" w:color="auto"/>
              </w:divBdr>
              <w:divsChild>
                <w:div w:id="183059981">
                  <w:marLeft w:val="0"/>
                  <w:marRight w:val="0"/>
                  <w:marTop w:val="0"/>
                  <w:marBottom w:val="0"/>
                  <w:divBdr>
                    <w:top w:val="none" w:sz="0" w:space="0" w:color="auto"/>
                    <w:left w:val="none" w:sz="0" w:space="0" w:color="auto"/>
                    <w:bottom w:val="none" w:sz="0" w:space="0" w:color="auto"/>
                    <w:right w:val="none" w:sz="0" w:space="0" w:color="auto"/>
                  </w:divBdr>
                  <w:divsChild>
                    <w:div w:id="134025975">
                      <w:marLeft w:val="0"/>
                      <w:marRight w:val="0"/>
                      <w:marTop w:val="0"/>
                      <w:marBottom w:val="0"/>
                      <w:divBdr>
                        <w:top w:val="none" w:sz="0" w:space="0" w:color="auto"/>
                        <w:left w:val="none" w:sz="0" w:space="0" w:color="auto"/>
                        <w:bottom w:val="none" w:sz="0" w:space="0" w:color="auto"/>
                        <w:right w:val="none" w:sz="0" w:space="0" w:color="auto"/>
                      </w:divBdr>
                      <w:divsChild>
                        <w:div w:id="31852629">
                          <w:marLeft w:val="0"/>
                          <w:marRight w:val="0"/>
                          <w:marTop w:val="0"/>
                          <w:marBottom w:val="0"/>
                          <w:divBdr>
                            <w:top w:val="none" w:sz="0" w:space="0" w:color="auto"/>
                            <w:left w:val="none" w:sz="0" w:space="0" w:color="auto"/>
                            <w:bottom w:val="none" w:sz="0" w:space="0" w:color="auto"/>
                            <w:right w:val="none" w:sz="0" w:space="0" w:color="auto"/>
                          </w:divBdr>
                        </w:div>
                        <w:div w:id="1020205669">
                          <w:marLeft w:val="0"/>
                          <w:marRight w:val="0"/>
                          <w:marTop w:val="0"/>
                          <w:marBottom w:val="0"/>
                          <w:divBdr>
                            <w:top w:val="none" w:sz="0" w:space="0" w:color="auto"/>
                            <w:left w:val="none" w:sz="0" w:space="0" w:color="auto"/>
                            <w:bottom w:val="none" w:sz="0" w:space="0" w:color="auto"/>
                            <w:right w:val="none" w:sz="0" w:space="0" w:color="auto"/>
                          </w:divBdr>
                        </w:div>
                        <w:div w:id="364599709">
                          <w:marLeft w:val="0"/>
                          <w:marRight w:val="0"/>
                          <w:marTop w:val="0"/>
                          <w:marBottom w:val="0"/>
                          <w:divBdr>
                            <w:top w:val="none" w:sz="0" w:space="0" w:color="auto"/>
                            <w:left w:val="none" w:sz="0" w:space="0" w:color="auto"/>
                            <w:bottom w:val="none" w:sz="0" w:space="0" w:color="auto"/>
                            <w:right w:val="none" w:sz="0" w:space="0" w:color="auto"/>
                          </w:divBdr>
                        </w:div>
                        <w:div w:id="1967352434">
                          <w:marLeft w:val="0"/>
                          <w:marRight w:val="0"/>
                          <w:marTop w:val="0"/>
                          <w:marBottom w:val="0"/>
                          <w:divBdr>
                            <w:top w:val="none" w:sz="0" w:space="0" w:color="auto"/>
                            <w:left w:val="none" w:sz="0" w:space="0" w:color="auto"/>
                            <w:bottom w:val="none" w:sz="0" w:space="0" w:color="auto"/>
                            <w:right w:val="none" w:sz="0" w:space="0" w:color="auto"/>
                          </w:divBdr>
                        </w:div>
                        <w:div w:id="1065955424">
                          <w:marLeft w:val="0"/>
                          <w:marRight w:val="0"/>
                          <w:marTop w:val="0"/>
                          <w:marBottom w:val="0"/>
                          <w:divBdr>
                            <w:top w:val="none" w:sz="0" w:space="0" w:color="auto"/>
                            <w:left w:val="none" w:sz="0" w:space="0" w:color="auto"/>
                            <w:bottom w:val="none" w:sz="0" w:space="0" w:color="auto"/>
                            <w:right w:val="none" w:sz="0" w:space="0" w:color="auto"/>
                          </w:divBdr>
                        </w:div>
                        <w:div w:id="1855730553">
                          <w:marLeft w:val="0"/>
                          <w:marRight w:val="0"/>
                          <w:marTop w:val="0"/>
                          <w:marBottom w:val="0"/>
                          <w:divBdr>
                            <w:top w:val="none" w:sz="0" w:space="0" w:color="auto"/>
                            <w:left w:val="none" w:sz="0" w:space="0" w:color="auto"/>
                            <w:bottom w:val="none" w:sz="0" w:space="0" w:color="auto"/>
                            <w:right w:val="none" w:sz="0" w:space="0" w:color="auto"/>
                          </w:divBdr>
                        </w:div>
                        <w:div w:id="1047991388">
                          <w:marLeft w:val="0"/>
                          <w:marRight w:val="0"/>
                          <w:marTop w:val="0"/>
                          <w:marBottom w:val="0"/>
                          <w:divBdr>
                            <w:top w:val="none" w:sz="0" w:space="0" w:color="auto"/>
                            <w:left w:val="none" w:sz="0" w:space="0" w:color="auto"/>
                            <w:bottom w:val="none" w:sz="0" w:space="0" w:color="auto"/>
                            <w:right w:val="none" w:sz="0" w:space="0" w:color="auto"/>
                          </w:divBdr>
                        </w:div>
                        <w:div w:id="32309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802994">
                  <w:marLeft w:val="0"/>
                  <w:marRight w:val="0"/>
                  <w:marTop w:val="0"/>
                  <w:marBottom w:val="0"/>
                  <w:divBdr>
                    <w:top w:val="none" w:sz="0" w:space="0" w:color="auto"/>
                    <w:left w:val="none" w:sz="0" w:space="0" w:color="auto"/>
                    <w:bottom w:val="none" w:sz="0" w:space="0" w:color="auto"/>
                    <w:right w:val="none" w:sz="0" w:space="0" w:color="auto"/>
                  </w:divBdr>
                  <w:divsChild>
                    <w:div w:id="4707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074720">
          <w:marLeft w:val="0"/>
          <w:marRight w:val="0"/>
          <w:marTop w:val="0"/>
          <w:marBottom w:val="136"/>
          <w:divBdr>
            <w:top w:val="none" w:sz="0" w:space="0" w:color="auto"/>
            <w:left w:val="none" w:sz="0" w:space="0" w:color="auto"/>
            <w:bottom w:val="none" w:sz="0" w:space="0" w:color="auto"/>
            <w:right w:val="none" w:sz="0" w:space="0" w:color="auto"/>
          </w:divBdr>
          <w:divsChild>
            <w:div w:id="1020090168">
              <w:marLeft w:val="0"/>
              <w:marRight w:val="0"/>
              <w:marTop w:val="0"/>
              <w:marBottom w:val="0"/>
              <w:divBdr>
                <w:top w:val="none" w:sz="0" w:space="0" w:color="auto"/>
                <w:left w:val="none" w:sz="0" w:space="0" w:color="auto"/>
                <w:bottom w:val="none" w:sz="0" w:space="0" w:color="auto"/>
                <w:right w:val="none" w:sz="0" w:space="0" w:color="auto"/>
              </w:divBdr>
              <w:divsChild>
                <w:div w:id="1869952749">
                  <w:marLeft w:val="0"/>
                  <w:marRight w:val="0"/>
                  <w:marTop w:val="0"/>
                  <w:marBottom w:val="0"/>
                  <w:divBdr>
                    <w:top w:val="none" w:sz="0" w:space="0" w:color="auto"/>
                    <w:left w:val="none" w:sz="0" w:space="0" w:color="auto"/>
                    <w:bottom w:val="none" w:sz="0" w:space="0" w:color="auto"/>
                    <w:right w:val="none" w:sz="0" w:space="0" w:color="auto"/>
                  </w:divBdr>
                  <w:divsChild>
                    <w:div w:id="74280650">
                      <w:marLeft w:val="0"/>
                      <w:marRight w:val="0"/>
                      <w:marTop w:val="0"/>
                      <w:marBottom w:val="0"/>
                      <w:divBdr>
                        <w:top w:val="none" w:sz="0" w:space="0" w:color="auto"/>
                        <w:left w:val="none" w:sz="0" w:space="0" w:color="auto"/>
                        <w:bottom w:val="none" w:sz="0" w:space="0" w:color="auto"/>
                        <w:right w:val="none" w:sz="0" w:space="0" w:color="auto"/>
                      </w:divBdr>
                      <w:divsChild>
                        <w:div w:id="1178277249">
                          <w:marLeft w:val="0"/>
                          <w:marRight w:val="0"/>
                          <w:marTop w:val="0"/>
                          <w:marBottom w:val="0"/>
                          <w:divBdr>
                            <w:top w:val="none" w:sz="0" w:space="0" w:color="auto"/>
                            <w:left w:val="none" w:sz="0" w:space="0" w:color="auto"/>
                            <w:bottom w:val="none" w:sz="0" w:space="0" w:color="auto"/>
                            <w:right w:val="none" w:sz="0" w:space="0" w:color="auto"/>
                          </w:divBdr>
                        </w:div>
                        <w:div w:id="39283577">
                          <w:marLeft w:val="0"/>
                          <w:marRight w:val="0"/>
                          <w:marTop w:val="0"/>
                          <w:marBottom w:val="0"/>
                          <w:divBdr>
                            <w:top w:val="none" w:sz="0" w:space="0" w:color="auto"/>
                            <w:left w:val="none" w:sz="0" w:space="0" w:color="auto"/>
                            <w:bottom w:val="none" w:sz="0" w:space="0" w:color="auto"/>
                            <w:right w:val="none" w:sz="0" w:space="0" w:color="auto"/>
                          </w:divBdr>
                        </w:div>
                        <w:div w:id="694963398">
                          <w:marLeft w:val="0"/>
                          <w:marRight w:val="0"/>
                          <w:marTop w:val="0"/>
                          <w:marBottom w:val="0"/>
                          <w:divBdr>
                            <w:top w:val="none" w:sz="0" w:space="0" w:color="auto"/>
                            <w:left w:val="none" w:sz="0" w:space="0" w:color="auto"/>
                            <w:bottom w:val="none" w:sz="0" w:space="0" w:color="auto"/>
                            <w:right w:val="none" w:sz="0" w:space="0" w:color="auto"/>
                          </w:divBdr>
                        </w:div>
                        <w:div w:id="1456800410">
                          <w:marLeft w:val="0"/>
                          <w:marRight w:val="0"/>
                          <w:marTop w:val="0"/>
                          <w:marBottom w:val="0"/>
                          <w:divBdr>
                            <w:top w:val="none" w:sz="0" w:space="0" w:color="auto"/>
                            <w:left w:val="none" w:sz="0" w:space="0" w:color="auto"/>
                            <w:bottom w:val="none" w:sz="0" w:space="0" w:color="auto"/>
                            <w:right w:val="none" w:sz="0" w:space="0" w:color="auto"/>
                          </w:divBdr>
                        </w:div>
                        <w:div w:id="1302148134">
                          <w:marLeft w:val="0"/>
                          <w:marRight w:val="0"/>
                          <w:marTop w:val="0"/>
                          <w:marBottom w:val="0"/>
                          <w:divBdr>
                            <w:top w:val="none" w:sz="0" w:space="0" w:color="auto"/>
                            <w:left w:val="none" w:sz="0" w:space="0" w:color="auto"/>
                            <w:bottom w:val="none" w:sz="0" w:space="0" w:color="auto"/>
                            <w:right w:val="none" w:sz="0" w:space="0" w:color="auto"/>
                          </w:divBdr>
                        </w:div>
                        <w:div w:id="875895090">
                          <w:marLeft w:val="0"/>
                          <w:marRight w:val="0"/>
                          <w:marTop w:val="0"/>
                          <w:marBottom w:val="0"/>
                          <w:divBdr>
                            <w:top w:val="none" w:sz="0" w:space="0" w:color="auto"/>
                            <w:left w:val="none" w:sz="0" w:space="0" w:color="auto"/>
                            <w:bottom w:val="none" w:sz="0" w:space="0" w:color="auto"/>
                            <w:right w:val="none" w:sz="0" w:space="0" w:color="auto"/>
                          </w:divBdr>
                        </w:div>
                        <w:div w:id="53026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670262">
      <w:bodyDiv w:val="1"/>
      <w:marLeft w:val="0"/>
      <w:marRight w:val="0"/>
      <w:marTop w:val="0"/>
      <w:marBottom w:val="0"/>
      <w:divBdr>
        <w:top w:val="none" w:sz="0" w:space="0" w:color="auto"/>
        <w:left w:val="none" w:sz="0" w:space="0" w:color="auto"/>
        <w:bottom w:val="none" w:sz="0" w:space="0" w:color="auto"/>
        <w:right w:val="none" w:sz="0" w:space="0" w:color="auto"/>
      </w:divBdr>
      <w:divsChild>
        <w:div w:id="1828277759">
          <w:marLeft w:val="0"/>
          <w:marRight w:val="0"/>
          <w:marTop w:val="0"/>
          <w:marBottom w:val="0"/>
          <w:divBdr>
            <w:top w:val="none" w:sz="0" w:space="0" w:color="auto"/>
            <w:left w:val="none" w:sz="0" w:space="0" w:color="auto"/>
            <w:bottom w:val="none" w:sz="0" w:space="0" w:color="auto"/>
            <w:right w:val="none" w:sz="0" w:space="0" w:color="auto"/>
          </w:divBdr>
        </w:div>
        <w:div w:id="13195745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ajmalmohammad11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EAFE42-5ABE-4704-8A4D-9D34B99DA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905</TotalTime>
  <Pages>12</Pages>
  <Words>3855</Words>
  <Characters>21977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ACER</cp:lastModifiedBy>
  <cp:revision>243</cp:revision>
  <dcterms:created xsi:type="dcterms:W3CDTF">2023-10-23T13:26:00Z</dcterms:created>
  <dcterms:modified xsi:type="dcterms:W3CDTF">2023-11-06T04:00:00Z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d811a130-37d1-3edb-91f1-974c597e1315</vt:lpwstr>
  </property>
  <property fmtid="{D5CDD505-2E9C-101B-9397-08002B2CF9AE}" pid="4" name="Mendeley Citation Style_1">
    <vt:lpwstr>http://www.zotero.org/styles/chicago-fullnote-bibliography</vt:lpwstr>
  </property>
</Properties>
</file>